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96" w:rsidRDefault="00CC5E42" w:rsidP="004A41C3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-237744</wp:posOffset>
                </wp:positionH>
                <wp:positionV relativeFrom="paragraph">
                  <wp:posOffset>413309</wp:posOffset>
                </wp:positionV>
                <wp:extent cx="10255895" cy="4710989"/>
                <wp:effectExtent l="0" t="0" r="12065" b="13970"/>
                <wp:wrapNone/>
                <wp:docPr id="102" name="组合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55895" cy="4710989"/>
                          <a:chOff x="0" y="0"/>
                          <a:chExt cx="10255895" cy="4710989"/>
                        </a:xfrm>
                      </wpg:grpSpPr>
                      <wpg:grpSp>
                        <wpg:cNvPr id="101" name="组合 101"/>
                        <wpg:cNvGrpSpPr/>
                        <wpg:grpSpPr>
                          <a:xfrm>
                            <a:off x="0" y="0"/>
                            <a:ext cx="10255895" cy="4710989"/>
                            <a:chOff x="0" y="0"/>
                            <a:chExt cx="10255895" cy="4710989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3540557" y="0"/>
                              <a:ext cx="3167482" cy="453542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7CE7" w:rsidRPr="007B7CE7" w:rsidRDefault="007B7CE7" w:rsidP="007B7CE7">
                                <w:pPr>
                                  <w:jc w:val="center"/>
                                  <w:rPr>
                                    <w:rFonts w:ascii="华文隶书" w:eastAsia="华文隶书"/>
                                    <w:color w:val="FF0000"/>
                                    <w:sz w:val="32"/>
                                  </w:rPr>
                                </w:pPr>
                                <w:r w:rsidRPr="007B7CE7">
                                  <w:rPr>
                                    <w:rFonts w:ascii="华文隶书" w:eastAsia="华文隶书" w:hint="eastAsia"/>
                                    <w:color w:val="FF0000"/>
                                    <w:sz w:val="32"/>
                                  </w:rPr>
                                  <w:t>实验室初起事故应急处置</w:t>
                                </w:r>
                                <w:r w:rsidR="00CC5E42">
                                  <w:rPr>
                                    <w:rFonts w:ascii="华文隶书" w:eastAsia="华文隶书" w:hint="eastAsia"/>
                                    <w:color w:val="FF0000"/>
                                    <w:sz w:val="32"/>
                                  </w:rPr>
                                  <w:t>方法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直接连接符 4"/>
                          <wps:cNvCnPr/>
                          <wps:spPr>
                            <a:xfrm>
                              <a:off x="1119226" y="651053"/>
                              <a:ext cx="7929676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矩形 9"/>
                          <wps:cNvSpPr/>
                          <wps:spPr>
                            <a:xfrm>
                              <a:off x="4586630" y="863193"/>
                              <a:ext cx="1060450" cy="416560"/>
                            </a:xfrm>
                            <a:prstGeom prst="rect">
                              <a:avLst/>
                            </a:prstGeom>
                            <a:solidFill>
                              <a:srgbClr val="FFFFCC"/>
                            </a:solidFill>
                          </wps:spPr>
                          <wps:style>
                            <a:lnRef idx="1">
                              <a:schemeClr val="accent4"/>
                            </a:lnRef>
                            <a:fillRef idx="2">
                              <a:schemeClr val="accent4"/>
                            </a:fillRef>
                            <a:effectRef idx="1">
                              <a:schemeClr val="accent4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B7CE7" w:rsidRPr="007B7CE7" w:rsidRDefault="007B7CE7" w:rsidP="007B7CE7">
                                <w:pPr>
                                  <w:jc w:val="center"/>
                                  <w:rPr>
                                    <w:rFonts w:ascii="华文隶书" w:eastAsia="华文隶书"/>
                                    <w:color w:val="FF0000"/>
                                    <w:sz w:val="32"/>
                                  </w:rPr>
                                </w:pPr>
                                <w:r>
                                  <w:rPr>
                                    <w:rFonts w:ascii="华文隶书" w:eastAsia="华文隶书" w:hint="eastAsia"/>
                                    <w:color w:val="FF0000"/>
                                    <w:sz w:val="32"/>
                                  </w:rPr>
                                  <w:t>着火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下箭头 23"/>
                          <wps:cNvSpPr/>
                          <wps:spPr>
                            <a:xfrm>
                              <a:off x="5032853" y="468173"/>
                              <a:ext cx="175565" cy="380289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下箭头 36"/>
                          <wps:cNvSpPr/>
                          <wps:spPr>
                            <a:xfrm>
                              <a:off x="5010912" y="1287475"/>
                              <a:ext cx="175260" cy="167640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solidFill>
                                <a:srgbClr val="FFC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6" name="组合 86"/>
                          <wpg:cNvGrpSpPr/>
                          <wpg:grpSpPr>
                            <a:xfrm>
                              <a:off x="497434" y="680313"/>
                              <a:ext cx="9758461" cy="4030676"/>
                              <a:chOff x="-7294026" y="0"/>
                              <a:chExt cx="9758461" cy="4030676"/>
                            </a:xfrm>
                          </wpg:grpSpPr>
                          <wps:wsp>
                            <wps:cNvPr id="3" name="矩形 3"/>
                            <wps:cNvSpPr/>
                            <wps:spPr>
                              <a:xfrm>
                                <a:off x="680314" y="175565"/>
                                <a:ext cx="1060704" cy="4169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7CE7" w:rsidRPr="007B7CE7" w:rsidRDefault="007B7CE7" w:rsidP="007B7CE7">
                                  <w:pPr>
                                    <w:jc w:val="center"/>
                                    <w:rPr>
                                      <w:rFonts w:ascii="华文隶书" w:eastAsia="华文隶书"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华文隶书" w:eastAsia="华文隶书" w:hint="eastAsia"/>
                                      <w:color w:val="FF0000"/>
                                      <w:sz w:val="32"/>
                                    </w:rPr>
                                    <w:t>灼伤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下箭头 22"/>
                            <wps:cNvSpPr/>
                            <wps:spPr>
                              <a:xfrm>
                                <a:off x="1119226" y="0"/>
                                <a:ext cx="175565" cy="168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3" name="组合 63"/>
                            <wpg:cNvGrpSpPr/>
                            <wpg:grpSpPr>
                              <a:xfrm>
                                <a:off x="-7294026" y="607162"/>
                                <a:ext cx="9758461" cy="3423514"/>
                                <a:chOff x="-7294026" y="0"/>
                                <a:chExt cx="9758461" cy="3423912"/>
                              </a:xfrm>
                            </wpg:grpSpPr>
                            <wps:wsp>
                              <wps:cNvPr id="12" name="矩形 12"/>
                              <wps:cNvSpPr/>
                              <wps:spPr>
                                <a:xfrm>
                                  <a:off x="36576" y="402336"/>
                                  <a:ext cx="1060450" cy="41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A5A36" w:rsidRPr="007B7CE7" w:rsidRDefault="003A5A36" w:rsidP="007B7CE7">
                                    <w:pPr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32"/>
                                      </w:rPr>
                                      <w:t>皮肤灼伤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直接连接符 14"/>
                              <wps:cNvCnPr/>
                              <wps:spPr>
                                <a:xfrm>
                                  <a:off x="519379" y="190195"/>
                                  <a:ext cx="1403985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下箭头 25"/>
                              <wps:cNvSpPr/>
                              <wps:spPr>
                                <a:xfrm>
                                  <a:off x="1126541" y="0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下箭头 27"/>
                              <wps:cNvSpPr/>
                              <wps:spPr>
                                <a:xfrm>
                                  <a:off x="482787" y="197158"/>
                                  <a:ext cx="174810" cy="212139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下箭头 28"/>
                              <wps:cNvSpPr/>
                              <wps:spPr>
                                <a:xfrm>
                                  <a:off x="1792215" y="211963"/>
                                  <a:ext cx="175260" cy="204671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矩形 29"/>
                              <wps:cNvSpPr/>
                              <wps:spPr>
                                <a:xfrm>
                                  <a:off x="1345997" y="402336"/>
                                  <a:ext cx="1060450" cy="41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3A5A36" w:rsidRPr="007B7CE7" w:rsidRDefault="003A5A36" w:rsidP="007B7CE7">
                                    <w:pPr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32"/>
                                      </w:rPr>
                                      <w:t>眼睛灼伤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下箭头 31"/>
                              <wps:cNvSpPr/>
                              <wps:spPr>
                                <a:xfrm>
                                  <a:off x="490119" y="826618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下箭头 32"/>
                              <wps:cNvSpPr/>
                              <wps:spPr>
                                <a:xfrm>
                                  <a:off x="1806855" y="826618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矩形 43"/>
                              <wps:cNvSpPr/>
                              <wps:spPr>
                                <a:xfrm>
                                  <a:off x="36576" y="1024128"/>
                                  <a:ext cx="1060450" cy="5918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EB0" w:rsidRPr="00037EB0" w:rsidRDefault="00037EB0" w:rsidP="00037EB0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32"/>
                                      </w:rPr>
                                    </w:pPr>
                                    <w:r w:rsidRPr="00037EB0">
                                      <w:rPr>
                                        <w:rFonts w:ascii="华文隶书" w:eastAsia="华文隶书"/>
                                        <w:color w:val="FF0000"/>
                                        <w:sz w:val="32"/>
                                      </w:rPr>
                                      <w:t>立即脱去污染衣物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矩形 44"/>
                              <wps:cNvSpPr/>
                              <wps:spPr>
                                <a:xfrm>
                                  <a:off x="1345997" y="1016813"/>
                                  <a:ext cx="1060450" cy="5991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EB0" w:rsidRPr="00037EB0" w:rsidRDefault="00037EB0" w:rsidP="00037EB0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32"/>
                                      </w:rPr>
                                    </w:pPr>
                                    <w:r w:rsidRPr="00037EB0">
                                      <w:rPr>
                                        <w:rFonts w:ascii="华文隶书" w:eastAsia="华文隶书"/>
                                        <w:color w:val="FF0000"/>
                                        <w:sz w:val="32"/>
                                      </w:rPr>
                                      <w:t>立即</w:t>
                                    </w:r>
                                    <w:r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32"/>
                                      </w:rPr>
                                      <w:t>分开眼睑</w:t>
                                    </w:r>
                                  </w:p>
                                  <w:p w:rsidR="00037EB0" w:rsidRPr="007B7CE7" w:rsidRDefault="00037EB0" w:rsidP="007B7CE7">
                                    <w:pPr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下箭头 45"/>
                              <wps:cNvSpPr/>
                              <wps:spPr>
                                <a:xfrm>
                                  <a:off x="490119" y="1631290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下箭头 46"/>
                              <wps:cNvSpPr/>
                              <wps:spPr>
                                <a:xfrm>
                                  <a:off x="1799539" y="1631290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矩形 47"/>
                              <wps:cNvSpPr/>
                              <wps:spPr>
                                <a:xfrm>
                                  <a:off x="0" y="1821485"/>
                                  <a:ext cx="1184275" cy="840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EB0" w:rsidRPr="00037EB0" w:rsidRDefault="00037EB0" w:rsidP="00037EB0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28"/>
                                      </w:rPr>
                                    </w:pPr>
                                    <w:r w:rsidRPr="00037EB0">
                                      <w:rPr>
                                        <w:rFonts w:ascii="华文隶书" w:eastAsia="华文隶书"/>
                                        <w:color w:val="FF0000"/>
                                        <w:sz w:val="28"/>
                                      </w:rPr>
                                      <w:t>用流动清水彻底清洗</w:t>
                                    </w:r>
                                    <w:r w:rsidRPr="00037EB0"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28"/>
                                      </w:rPr>
                                      <w:t>15分钟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下箭头 49"/>
                              <wps:cNvSpPr/>
                              <wps:spPr>
                                <a:xfrm>
                                  <a:off x="497434" y="2662733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矩形 51"/>
                              <wps:cNvSpPr/>
                              <wps:spPr>
                                <a:xfrm>
                                  <a:off x="1280160" y="1821485"/>
                                  <a:ext cx="1184275" cy="8407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37EB0" w:rsidRPr="00037EB0" w:rsidRDefault="00037EB0" w:rsidP="00037EB0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24"/>
                                      </w:rPr>
                                    </w:pPr>
                                    <w:r w:rsidRPr="00037EB0">
                                      <w:rPr>
                                        <w:rFonts w:ascii="华文隶书" w:eastAsia="华文隶书"/>
                                        <w:color w:val="FF0000"/>
                                        <w:sz w:val="24"/>
                                      </w:rPr>
                                      <w:t>用</w:t>
                                    </w:r>
                                    <w:r w:rsidRPr="00037EB0"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24"/>
                                      </w:rPr>
                                      <w:t>流动</w:t>
                                    </w:r>
                                    <w:r w:rsidRPr="00037EB0">
                                      <w:rPr>
                                        <w:rFonts w:ascii="华文隶书" w:eastAsia="华文隶书"/>
                                        <w:color w:val="FF0000"/>
                                        <w:sz w:val="24"/>
                                      </w:rPr>
                                      <w:t>清水彻底</w:t>
                                    </w:r>
                                    <w:r w:rsidRPr="00037EB0"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24"/>
                                      </w:rPr>
                                      <w:t>或生理盐水</w:t>
                                    </w:r>
                                    <w:r w:rsidRPr="00037EB0">
                                      <w:rPr>
                                        <w:rFonts w:ascii="华文隶书" w:eastAsia="华文隶书"/>
                                        <w:color w:val="FF0000"/>
                                        <w:sz w:val="24"/>
                                      </w:rPr>
                                      <w:t>清洗</w:t>
                                    </w:r>
                                    <w:r w:rsidRPr="00037EB0"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24"/>
                                      </w:rPr>
                                      <w:t>15分钟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下箭头 52"/>
                              <wps:cNvSpPr/>
                              <wps:spPr>
                                <a:xfrm>
                                  <a:off x="1777594" y="2662733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直接连接符 82"/>
                              <wps:cNvCnPr>
                                <a:stCxn id="49" idx="2"/>
                                <a:endCxn id="52" idx="2"/>
                              </wps:cNvCnPr>
                              <wps:spPr>
                                <a:xfrm>
                                  <a:off x="585064" y="2830373"/>
                                  <a:ext cx="1280160" cy="0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3" name="矩形 83"/>
                              <wps:cNvSpPr/>
                              <wps:spPr>
                                <a:xfrm>
                                  <a:off x="693494" y="3036158"/>
                                  <a:ext cx="1060450" cy="3877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F791D" w:rsidRPr="00BC50A4" w:rsidRDefault="007F791D" w:rsidP="007B7CE7">
                                    <w:pPr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28"/>
                                      </w:rPr>
                                    </w:pPr>
                                    <w:r w:rsidRPr="00BC50A4"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28"/>
                                      </w:rPr>
                                      <w:t>及时就医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下箭头 84"/>
                              <wps:cNvSpPr/>
                              <wps:spPr>
                                <a:xfrm>
                                  <a:off x="1148741" y="2845943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直接连接符 89"/>
                              <wps:cNvCnPr>
                                <a:stCxn id="91" idx="2"/>
                                <a:endCxn id="90" idx="2"/>
                              </wps:cNvCnPr>
                              <wps:spPr>
                                <a:xfrm>
                                  <a:off x="-7206396" y="2774570"/>
                                  <a:ext cx="6510528" cy="34794"/>
                                </a:xfrm>
                                <a:prstGeom prst="line">
                                  <a:avLst/>
                                </a:prstGeom>
                                <a:ln w="38100"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下箭头 90"/>
                              <wps:cNvSpPr/>
                              <wps:spPr>
                                <a:xfrm>
                                  <a:off x="-783498" y="2472565"/>
                                  <a:ext cx="175260" cy="336799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下箭头 91"/>
                              <wps:cNvSpPr/>
                              <wps:spPr>
                                <a:xfrm>
                                  <a:off x="-7294026" y="2437771"/>
                                  <a:ext cx="175260" cy="336799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下箭头 92"/>
                              <wps:cNvSpPr/>
                              <wps:spPr>
                                <a:xfrm>
                                  <a:off x="-2107693" y="2473045"/>
                                  <a:ext cx="175260" cy="336799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下箭头 93"/>
                              <wps:cNvSpPr/>
                              <wps:spPr>
                                <a:xfrm>
                                  <a:off x="-6109246" y="2429149"/>
                                  <a:ext cx="175260" cy="336799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下箭头 94"/>
                              <wps:cNvSpPr/>
                              <wps:spPr>
                                <a:xfrm>
                                  <a:off x="-4778270" y="2048495"/>
                                  <a:ext cx="190583" cy="725666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下箭头 95"/>
                              <wps:cNvSpPr/>
                              <wps:spPr>
                                <a:xfrm>
                                  <a:off x="-3469021" y="2070443"/>
                                  <a:ext cx="190583" cy="725666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矩形 96"/>
                              <wps:cNvSpPr/>
                              <wps:spPr>
                                <a:xfrm>
                                  <a:off x="-6021829" y="2991146"/>
                                  <a:ext cx="4060583" cy="4165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045636" w:rsidRPr="00BC50A4" w:rsidRDefault="00BC50A4" w:rsidP="007B7CE7">
                                    <w:pPr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28"/>
                                      </w:rPr>
                                    </w:pPr>
                                    <w:r w:rsidRPr="00BC50A4"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28"/>
                                      </w:rPr>
                                      <w:t>紧急情况及时</w:t>
                                    </w:r>
                                    <w:r w:rsidR="00045636" w:rsidRPr="00BC50A4">
                                      <w:rPr>
                                        <w:rFonts w:ascii="华文隶书" w:eastAsia="华文隶书"/>
                                        <w:color w:val="FF0000"/>
                                        <w:sz w:val="28"/>
                                      </w:rPr>
                                      <w:t>报告</w:t>
                                    </w:r>
                                    <w:r w:rsidR="00045636" w:rsidRPr="00BC50A4"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28"/>
                                      </w:rPr>
                                      <w:t>实验室</w:t>
                                    </w:r>
                                    <w:r w:rsidR="00045636" w:rsidRPr="00BC50A4">
                                      <w:rPr>
                                        <w:rFonts w:ascii="华文隶书" w:eastAsia="华文隶书"/>
                                        <w:color w:val="FF0000"/>
                                        <w:sz w:val="28"/>
                                      </w:rPr>
                                      <w:t>安全负责人</w:t>
                                    </w:r>
                                    <w:r w:rsidR="00045636" w:rsidRPr="00BC50A4"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28"/>
                                      </w:rPr>
                                      <w:t>、报告</w:t>
                                    </w:r>
                                    <w:r w:rsidR="00045636" w:rsidRPr="00BC50A4">
                                      <w:rPr>
                                        <w:rFonts w:ascii="华文隶书" w:eastAsia="华文隶书"/>
                                        <w:color w:val="FF0000"/>
                                        <w:sz w:val="28"/>
                                      </w:rPr>
                                      <w:t>学院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下箭头 97"/>
                              <wps:cNvSpPr/>
                              <wps:spPr>
                                <a:xfrm>
                                  <a:off x="-4088942" y="2809848"/>
                                  <a:ext cx="175260" cy="16764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2494483" y="1477670"/>
                              <a:ext cx="5229687" cy="2282343"/>
                              <a:chOff x="0" y="0"/>
                              <a:chExt cx="5229915" cy="2282343"/>
                            </a:xfrm>
                          </wpg:grpSpPr>
                          <wps:wsp>
                            <wps:cNvPr id="33" name="矩形 33"/>
                            <wps:cNvSpPr/>
                            <wps:spPr>
                              <a:xfrm>
                                <a:off x="87782" y="212141"/>
                                <a:ext cx="1060450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5A36" w:rsidRPr="007B7CE7" w:rsidRDefault="00037EB0" w:rsidP="007B7CE7">
                                  <w:pPr>
                                    <w:jc w:val="center"/>
                                    <w:rPr>
                                      <w:rFonts w:ascii="华文隶书" w:eastAsia="华文隶书"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华文隶书" w:eastAsia="华文隶书" w:hint="eastAsia"/>
                                      <w:color w:val="FF0000"/>
                                      <w:sz w:val="32"/>
                                    </w:rPr>
                                    <w:t>液体着火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直接连接符 34"/>
                            <wps:cNvCnPr/>
                            <wps:spPr>
                              <a:xfrm>
                                <a:off x="570585" y="0"/>
                                <a:ext cx="4059936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矩形 35"/>
                            <wps:cNvSpPr/>
                            <wps:spPr>
                              <a:xfrm>
                                <a:off x="0" y="826618"/>
                                <a:ext cx="1258214" cy="104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5A36" w:rsidRPr="001F0F57" w:rsidRDefault="001F0F57" w:rsidP="003A5A36">
                                  <w:pPr>
                                    <w:widowControl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华文隶书" w:eastAsia="华文隶书"/>
                                      <w:color w:val="FF0000"/>
                                      <w:sz w:val="28"/>
                                    </w:rPr>
                                  </w:pPr>
                                  <w:r w:rsidRPr="001F0F57">
                                    <w:rPr>
                                      <w:rFonts w:ascii="华文隶书" w:eastAsia="华文隶书" w:hint="eastAsia"/>
                                      <w:color w:val="FF0000"/>
                                      <w:sz w:val="28"/>
                                    </w:rPr>
                                    <w:t>使用</w:t>
                                  </w:r>
                                  <w:r w:rsidRPr="009058AB">
                                    <w:rPr>
                                      <w:rFonts w:ascii="华文隶书" w:eastAsia="华文隶书" w:hint="eastAsia"/>
                                      <w:color w:val="002060"/>
                                      <w:sz w:val="28"/>
                                    </w:rPr>
                                    <w:t>灭火毯、消防沙、干粉灭火器</w:t>
                                  </w:r>
                                  <w:r>
                                    <w:rPr>
                                      <w:rFonts w:ascii="华文隶书" w:eastAsia="华文隶书" w:hint="eastAsia"/>
                                      <w:color w:val="FF0000"/>
                                      <w:sz w:val="28"/>
                                    </w:rPr>
                                    <w:t>灭火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下箭头 37"/>
                            <wps:cNvSpPr/>
                            <wps:spPr>
                              <a:xfrm>
                                <a:off x="534006" y="7138"/>
                                <a:ext cx="190230" cy="21209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下箭头 38"/>
                            <wps:cNvSpPr/>
                            <wps:spPr>
                              <a:xfrm>
                                <a:off x="1843422" y="21588"/>
                                <a:ext cx="175202" cy="204801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矩形 39"/>
                            <wps:cNvSpPr/>
                            <wps:spPr>
                              <a:xfrm>
                                <a:off x="1397203" y="212141"/>
                                <a:ext cx="1060450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A5A36" w:rsidRPr="007B7CE7" w:rsidRDefault="00037EB0" w:rsidP="007B7CE7">
                                  <w:pPr>
                                    <w:jc w:val="center"/>
                                    <w:rPr>
                                      <w:rFonts w:ascii="华文隶书" w:eastAsia="华文隶书"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华文隶书" w:eastAsia="华文隶书" w:hint="eastAsia"/>
                                      <w:color w:val="FF0000"/>
                                      <w:sz w:val="32"/>
                                    </w:rPr>
                                    <w:t>电器着火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下箭头 41"/>
                            <wps:cNvSpPr/>
                            <wps:spPr>
                              <a:xfrm>
                                <a:off x="541324" y="636423"/>
                                <a:ext cx="175260" cy="1676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下箭头 42"/>
                            <wps:cNvSpPr/>
                            <wps:spPr>
                              <a:xfrm>
                                <a:off x="1858060" y="636423"/>
                                <a:ext cx="175260" cy="1676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矩形 53"/>
                            <wps:cNvSpPr/>
                            <wps:spPr>
                              <a:xfrm>
                                <a:off x="1316736" y="826618"/>
                                <a:ext cx="1258214" cy="104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F57" w:rsidRPr="001F0F57" w:rsidRDefault="001F0F57" w:rsidP="003A5A36">
                                  <w:pPr>
                                    <w:widowControl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华文隶书" w:eastAsia="华文隶书"/>
                                      <w:color w:val="FF0000"/>
                                      <w:sz w:val="28"/>
                                    </w:rPr>
                                  </w:pPr>
                                  <w:r w:rsidRPr="001F0F57">
                                    <w:rPr>
                                      <w:rFonts w:ascii="华文隶书" w:eastAsia="华文隶书" w:hint="eastAsia"/>
                                      <w:color w:val="FF0000"/>
                                      <w:sz w:val="28"/>
                                    </w:rPr>
                                    <w:t>使用</w:t>
                                  </w:r>
                                  <w:r w:rsidRPr="009058AB">
                                    <w:rPr>
                                      <w:rFonts w:ascii="华文隶书" w:eastAsia="华文隶书" w:hint="eastAsia"/>
                                      <w:color w:val="002060"/>
                                      <w:sz w:val="28"/>
                                    </w:rPr>
                                    <w:t>二氧化碳</w:t>
                                  </w:r>
                                  <w:r w:rsidR="009058AB">
                                    <w:rPr>
                                      <w:rFonts w:ascii="华文隶书" w:eastAsia="华文隶书" w:hint="eastAsia"/>
                                      <w:color w:val="FF0000"/>
                                      <w:sz w:val="28"/>
                                    </w:rPr>
                                    <w:t>或</w:t>
                                  </w:r>
                                  <w:r w:rsidR="009058AB" w:rsidRPr="009058AB">
                                    <w:rPr>
                                      <w:rFonts w:ascii="华文隶书" w:eastAsia="华文隶书" w:hint="eastAsia"/>
                                      <w:color w:val="002060"/>
                                      <w:sz w:val="28"/>
                                    </w:rPr>
                                    <w:t>干粉</w:t>
                                  </w:r>
                                  <w:r w:rsidRPr="001F0F57">
                                    <w:rPr>
                                      <w:rFonts w:ascii="华文隶书" w:eastAsia="华文隶书" w:hint="eastAsia"/>
                                      <w:color w:val="FF0000"/>
                                      <w:sz w:val="28"/>
                                    </w:rPr>
                                    <w:t>灭火器</w:t>
                                  </w:r>
                                  <w:r>
                                    <w:rPr>
                                      <w:rFonts w:ascii="华文隶书" w:eastAsia="华文隶书" w:hint="eastAsia"/>
                                      <w:color w:val="FF0000"/>
                                      <w:sz w:val="28"/>
                                    </w:rPr>
                                    <w:t>灭火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矩形 54"/>
                            <wps:cNvSpPr/>
                            <wps:spPr>
                              <a:xfrm>
                                <a:off x="2743200" y="212141"/>
                                <a:ext cx="1060450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F57" w:rsidRPr="007B7CE7" w:rsidRDefault="00472B55" w:rsidP="007B7CE7">
                                  <w:pPr>
                                    <w:jc w:val="center"/>
                                    <w:rPr>
                                      <w:rFonts w:ascii="华文隶书" w:eastAsia="华文隶书"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华文隶书" w:eastAsia="华文隶书" w:hint="eastAsia"/>
                                      <w:color w:val="FF0000"/>
                                      <w:sz w:val="32"/>
                                    </w:rPr>
                                    <w:t>金属着火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矩形 55"/>
                            <wps:cNvSpPr/>
                            <wps:spPr>
                              <a:xfrm>
                                <a:off x="2655301" y="826405"/>
                                <a:ext cx="1257935" cy="14559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F57" w:rsidRPr="001F0F57" w:rsidRDefault="00472B55" w:rsidP="003A5A36">
                                  <w:pPr>
                                    <w:widowControl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华文隶书" w:eastAsia="华文隶书"/>
                                      <w:color w:val="FF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华文隶书" w:eastAsia="华文隶书" w:hint="eastAsia"/>
                                      <w:color w:val="FF0000"/>
                                      <w:sz w:val="28"/>
                                    </w:rPr>
                                    <w:t>使用</w:t>
                                  </w:r>
                                  <w:r w:rsidRPr="009058AB">
                                    <w:rPr>
                                      <w:rFonts w:ascii="华文隶书" w:eastAsia="华文隶书" w:hint="eastAsia"/>
                                      <w:color w:val="002060"/>
                                      <w:sz w:val="28"/>
                                    </w:rPr>
                                    <w:t>干燥消防沙、干燥氯化钠、碳酸钠、石墨粉、碳酸钙干粉</w:t>
                                  </w:r>
                                  <w:r w:rsidRPr="00472B55">
                                    <w:rPr>
                                      <w:rFonts w:ascii="华文隶书" w:eastAsia="华文隶书" w:hint="eastAsia"/>
                                      <w:color w:val="FF0000"/>
                                      <w:sz w:val="28"/>
                                    </w:rPr>
                                    <w:t>等灭火。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下箭头 56"/>
                            <wps:cNvSpPr/>
                            <wps:spPr>
                              <a:xfrm>
                                <a:off x="3189420" y="7139"/>
                                <a:ext cx="182575" cy="204754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下箭头 57"/>
                            <wps:cNvSpPr/>
                            <wps:spPr>
                              <a:xfrm>
                                <a:off x="4498834" y="21589"/>
                                <a:ext cx="153837" cy="205003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矩形 58"/>
                            <wps:cNvSpPr/>
                            <wps:spPr>
                              <a:xfrm>
                                <a:off x="4052620" y="212141"/>
                                <a:ext cx="1060450" cy="416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F57" w:rsidRPr="007B7CE7" w:rsidRDefault="00472B55" w:rsidP="007B7CE7">
                                  <w:pPr>
                                    <w:jc w:val="center"/>
                                    <w:rPr>
                                      <w:rFonts w:ascii="华文隶书" w:eastAsia="华文隶书"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华文隶书" w:eastAsia="华文隶书" w:hint="eastAsia"/>
                                      <w:color w:val="FF0000"/>
                                      <w:sz w:val="32"/>
                                    </w:rPr>
                                    <w:t>气体</w:t>
                                  </w:r>
                                  <w:r w:rsidR="001F0F57">
                                    <w:rPr>
                                      <w:rFonts w:ascii="华文隶书" w:eastAsia="华文隶书" w:hint="eastAsia"/>
                                      <w:color w:val="FF0000"/>
                                      <w:sz w:val="32"/>
                                    </w:rPr>
                                    <w:t>着火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下箭头 59"/>
                            <wps:cNvSpPr/>
                            <wps:spPr>
                              <a:xfrm>
                                <a:off x="3196742" y="636423"/>
                                <a:ext cx="175260" cy="1676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下箭头 60"/>
                            <wps:cNvSpPr/>
                            <wps:spPr>
                              <a:xfrm>
                                <a:off x="4513478" y="636423"/>
                                <a:ext cx="175260" cy="1676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矩形 61"/>
                            <wps:cNvSpPr/>
                            <wps:spPr>
                              <a:xfrm>
                                <a:off x="3971980" y="826563"/>
                                <a:ext cx="1257935" cy="14556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0F57" w:rsidRPr="009058AB" w:rsidRDefault="00472B55" w:rsidP="003A5A36">
                                  <w:pPr>
                                    <w:widowControl/>
                                    <w:spacing w:line="0" w:lineRule="atLeast"/>
                                    <w:suppressOverlap/>
                                    <w:jc w:val="left"/>
                                    <w:rPr>
                                      <w:rFonts w:ascii="华文隶书" w:eastAsia="华文隶书"/>
                                      <w:color w:val="FF0000"/>
                                      <w:sz w:val="24"/>
                                    </w:rPr>
                                  </w:pPr>
                                  <w:r w:rsidRPr="009058AB">
                                    <w:rPr>
                                      <w:rFonts w:ascii="华文隶书" w:eastAsia="华文隶书" w:hint="eastAsia"/>
                                      <w:color w:val="002060"/>
                                      <w:sz w:val="24"/>
                                    </w:rPr>
                                    <w:t>切断气源</w:t>
                                  </w:r>
                                  <w:r w:rsidR="00D84E52">
                                    <w:rPr>
                                      <w:rFonts w:ascii="华文隶书" w:eastAsia="华文隶书" w:hint="eastAsia"/>
                                      <w:color w:val="002060"/>
                                      <w:sz w:val="24"/>
                                    </w:rPr>
                                    <w:t>，开窗通风</w:t>
                                  </w:r>
                                  <w:r w:rsidRPr="009058AB">
                                    <w:rPr>
                                      <w:rFonts w:ascii="华文隶书" w:eastAsia="华文隶书" w:hint="eastAsia"/>
                                      <w:color w:val="FF0000"/>
                                      <w:sz w:val="24"/>
                                    </w:rPr>
                                    <w:t>；如不能切断气源，则不允许熄灭泄漏处火焰。</w:t>
                                  </w:r>
                                  <w:r w:rsidR="009058AB" w:rsidRPr="009058AB">
                                    <w:rPr>
                                      <w:rFonts w:ascii="华文隶书" w:eastAsia="华文隶书" w:hint="eastAsia"/>
                                      <w:color w:val="FF0000"/>
                                      <w:sz w:val="24"/>
                                    </w:rPr>
                                    <w:t>使用</w:t>
                                  </w:r>
                                  <w:r w:rsidR="009058AB">
                                    <w:rPr>
                                      <w:rFonts w:ascii="华文隶书" w:eastAsia="华文隶书" w:hint="eastAsia"/>
                                      <w:color w:val="002060"/>
                                      <w:sz w:val="24"/>
                                    </w:rPr>
                                    <w:t>二氧化碳、干粉灭火器或雾状水灭火。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7" name="组合 87"/>
                          <wpg:cNvGrpSpPr/>
                          <wpg:grpSpPr>
                            <a:xfrm>
                              <a:off x="0" y="672998"/>
                              <a:ext cx="2368550" cy="3086862"/>
                              <a:chOff x="0" y="0"/>
                              <a:chExt cx="2368550" cy="3086862"/>
                            </a:xfrm>
                          </wpg:grpSpPr>
                          <wpg:grpSp>
                            <wpg:cNvPr id="85" name="组合 85"/>
                            <wpg:cNvGrpSpPr/>
                            <wpg:grpSpPr>
                              <a:xfrm>
                                <a:off x="0" y="0"/>
                                <a:ext cx="2368550" cy="3086862"/>
                                <a:chOff x="0" y="0"/>
                                <a:chExt cx="2368550" cy="3086862"/>
                              </a:xfrm>
                            </wpg:grpSpPr>
                            <wps:wsp>
                              <wps:cNvPr id="10" name="矩形 10"/>
                              <wps:cNvSpPr/>
                              <wps:spPr>
                                <a:xfrm>
                                  <a:off x="680314" y="182880"/>
                                  <a:ext cx="1060704" cy="4169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CC"/>
                                </a:solidFill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B7CE7" w:rsidRPr="007B7CE7" w:rsidRDefault="007B7CE7" w:rsidP="007B7CE7">
                                    <w:pPr>
                                      <w:jc w:val="center"/>
                                      <w:rPr>
                                        <w:rFonts w:ascii="华文隶书" w:eastAsia="华文隶书"/>
                                        <w:color w:val="FF0000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华文隶书" w:eastAsia="华文隶书" w:hint="eastAsia"/>
                                        <w:color w:val="FF0000"/>
                                        <w:sz w:val="32"/>
                                      </w:rPr>
                                      <w:t>泄漏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下箭头 24"/>
                              <wps:cNvSpPr/>
                              <wps:spPr>
                                <a:xfrm>
                                  <a:off x="1089965" y="0"/>
                                  <a:ext cx="175565" cy="1682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rgbClr val="FFC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4" name="组合 64"/>
                              <wpg:cNvGrpSpPr/>
                              <wpg:grpSpPr>
                                <a:xfrm>
                                  <a:off x="0" y="621792"/>
                                  <a:ext cx="2368550" cy="2465070"/>
                                  <a:chOff x="36576" y="0"/>
                                  <a:chExt cx="2369192" cy="2465225"/>
                                </a:xfrm>
                              </wpg:grpSpPr>
                              <wps:wsp>
                                <wps:cNvPr id="65" name="矩形 65"/>
                                <wps:cNvSpPr/>
                                <wps:spPr>
                                  <a:xfrm>
                                    <a:off x="87788" y="402336"/>
                                    <a:ext cx="1060450" cy="416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F0F57" w:rsidRPr="007B7CE7" w:rsidRDefault="009058AB" w:rsidP="007B7CE7">
                                      <w:pPr>
                                        <w:jc w:val="center"/>
                                        <w:rPr>
                                          <w:rFonts w:ascii="华文隶书" w:eastAsia="华文隶书"/>
                                          <w:color w:val="FF0000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32"/>
                                        </w:rPr>
                                        <w:t>固体撒漏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7" name="下箭头 67"/>
                                <wps:cNvSpPr/>
                                <wps:spPr>
                                  <a:xfrm>
                                    <a:off x="1126541" y="0"/>
                                    <a:ext cx="175260" cy="167640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8" name="下箭头 68"/>
                                <wps:cNvSpPr/>
                                <wps:spPr>
                                  <a:xfrm>
                                    <a:off x="541814" y="204660"/>
                                    <a:ext cx="182577" cy="197475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9" name="下箭头 69"/>
                                <wps:cNvSpPr/>
                                <wps:spPr>
                                  <a:xfrm>
                                    <a:off x="1711759" y="204660"/>
                                    <a:ext cx="175247" cy="189938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0" name="矩形 70"/>
                                <wps:cNvSpPr/>
                                <wps:spPr>
                                  <a:xfrm>
                                    <a:off x="1265522" y="402336"/>
                                    <a:ext cx="1060450" cy="4165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F0F57" w:rsidRPr="007B7CE7" w:rsidRDefault="009058AB" w:rsidP="007B7CE7">
                                      <w:pPr>
                                        <w:jc w:val="center"/>
                                        <w:rPr>
                                          <w:rFonts w:ascii="华文隶书" w:eastAsia="华文隶书"/>
                                          <w:color w:val="FF0000"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32"/>
                                        </w:rPr>
                                        <w:t>液体泄漏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" name="下箭头 71"/>
                                <wps:cNvSpPr/>
                                <wps:spPr>
                                  <a:xfrm>
                                    <a:off x="541805" y="826618"/>
                                    <a:ext cx="175260" cy="167640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" name="下箭头 72"/>
                                <wps:cNvSpPr/>
                                <wps:spPr>
                                  <a:xfrm>
                                    <a:off x="1711747" y="819303"/>
                                    <a:ext cx="175260" cy="167640"/>
                                  </a:xfrm>
                                  <a:prstGeom prst="downArrow">
                                    <a:avLst/>
                                  </a:prstGeom>
                                  <a:solidFill>
                                    <a:srgbClr val="FFC000"/>
                                  </a:solidFill>
                                  <a:ln>
                                    <a:solidFill>
                                      <a:srgbClr val="FFC000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矩形 73"/>
                                <wps:cNvSpPr/>
                                <wps:spPr>
                                  <a:xfrm>
                                    <a:off x="36576" y="1024128"/>
                                    <a:ext cx="1148606" cy="14410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F0F57" w:rsidRPr="00037EB0" w:rsidRDefault="009058AB" w:rsidP="00D84E52">
                                      <w:pPr>
                                        <w:adjustRightInd w:val="0"/>
                                        <w:snapToGrid w:val="0"/>
                                        <w:jc w:val="left"/>
                                        <w:rPr>
                                          <w:rFonts w:ascii="华文隶书" w:eastAsia="华文隶书"/>
                                          <w:color w:val="FF0000"/>
                                          <w:sz w:val="32"/>
                                        </w:rPr>
                                      </w:pPr>
                                      <w:r w:rsidRPr="009058AB">
                                        <w:rPr>
                                          <w:rFonts w:ascii="华文隶书" w:eastAsia="华文隶书"/>
                                          <w:color w:val="FF0000"/>
                                          <w:sz w:val="24"/>
                                        </w:rPr>
                                        <w:t>用</w:t>
                                      </w:r>
                                      <w:r w:rsidR="00451731" w:rsidRPr="00451731">
                                        <w:rPr>
                                          <w:rFonts w:ascii="华文隶书" w:eastAsia="华文隶书" w:hint="eastAsia"/>
                                          <w:color w:val="002060"/>
                                          <w:sz w:val="24"/>
                                        </w:rPr>
                                        <w:t>洁净无火花工具</w:t>
                                      </w:r>
                                      <w:r w:rsidRPr="009058AB">
                                        <w:rPr>
                                          <w:rFonts w:ascii="华文隶书" w:eastAsia="华文隶书"/>
                                          <w:color w:val="FF0000"/>
                                          <w:sz w:val="24"/>
                                        </w:rPr>
                                        <w:t>收集</w:t>
                                      </w:r>
                                      <w:r w:rsidRPr="009058AB"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，</w:t>
                                      </w:r>
                                      <w:r w:rsidRPr="009058AB">
                                        <w:rPr>
                                          <w:rFonts w:ascii="华文隶书" w:eastAsia="华文隶书"/>
                                          <w:color w:val="FF0000"/>
                                          <w:sz w:val="24"/>
                                        </w:rPr>
                                        <w:t>置于干净</w:t>
                                      </w:r>
                                      <w:r w:rsidRPr="009058AB"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、</w:t>
                                      </w:r>
                                      <w:r w:rsidRPr="009058AB">
                                        <w:rPr>
                                          <w:rFonts w:ascii="华文隶书" w:eastAsia="华文隶书"/>
                                          <w:color w:val="FF0000"/>
                                          <w:sz w:val="24"/>
                                        </w:rPr>
                                        <w:t>干燥</w:t>
                                      </w:r>
                                      <w:r w:rsidRPr="009058AB"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、</w:t>
                                      </w:r>
                                      <w:r w:rsidRPr="009058AB">
                                        <w:rPr>
                                          <w:rFonts w:ascii="华文隶书" w:eastAsia="华文隶书"/>
                                          <w:color w:val="FF0000"/>
                                          <w:sz w:val="24"/>
                                        </w:rPr>
                                        <w:t>盖子较松的容器中</w:t>
                                      </w:r>
                                      <w:r w:rsidRPr="009058AB"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，</w:t>
                                      </w:r>
                                      <w:r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按危险废物处理</w:t>
                                      </w:r>
                                      <w:r w:rsidRPr="00451731"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4" name="矩形 74"/>
                                <wps:cNvSpPr/>
                                <wps:spPr>
                                  <a:xfrm>
                                    <a:off x="1272975" y="1016813"/>
                                    <a:ext cx="1132793" cy="144841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CC"/>
                                  </a:solidFill>
                                </wps:spPr>
                                <wps:style>
                                  <a:lnRef idx="1">
                                    <a:schemeClr val="accent4"/>
                                  </a:lnRef>
                                  <a:fillRef idx="2">
                                    <a:schemeClr val="accent4"/>
                                  </a:fillRef>
                                  <a:effectRef idx="1">
                                    <a:schemeClr val="accent4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1F0F57" w:rsidRPr="009058AB" w:rsidRDefault="009058AB" w:rsidP="00D84E52">
                                      <w:pPr>
                                        <w:adjustRightInd w:val="0"/>
                                        <w:snapToGrid w:val="0"/>
                                        <w:jc w:val="left"/>
                                        <w:rPr>
                                          <w:rFonts w:ascii="华文隶书" w:eastAsia="华文隶书"/>
                                          <w:color w:val="FF0000"/>
                                          <w:sz w:val="24"/>
                                        </w:rPr>
                                      </w:pPr>
                                      <w:r w:rsidRPr="009058AB"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用砂土或其它不燃材料吸收，使用</w:t>
                                      </w:r>
                                      <w:r w:rsidRPr="00451731">
                                        <w:rPr>
                                          <w:rFonts w:ascii="华文隶书" w:eastAsia="华文隶书" w:hint="eastAsia"/>
                                          <w:color w:val="002060"/>
                                          <w:sz w:val="24"/>
                                        </w:rPr>
                                        <w:t>洁净无火花工具</w:t>
                                      </w:r>
                                      <w:r w:rsidRPr="009058AB"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收集，</w:t>
                                      </w:r>
                                      <w:r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按危险废物处理</w:t>
                                      </w:r>
                                      <w:r w:rsidRPr="00451731">
                                        <w:rPr>
                                          <w:rFonts w:ascii="华文隶书" w:eastAsia="华文隶书" w:hint="eastAsia"/>
                                          <w:color w:val="FF0000"/>
                                          <w:sz w:val="24"/>
                                        </w:rPr>
                                        <w:t>。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81" name="直接连接符 81"/>
                            <wps:cNvCnPr/>
                            <wps:spPr>
                              <a:xfrm>
                                <a:off x="555955" y="811987"/>
                                <a:ext cx="1256944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9" name="左箭头 99"/>
                        <wps:cNvSpPr/>
                        <wps:spPr>
                          <a:xfrm>
                            <a:off x="5822899" y="4469587"/>
                            <a:ext cx="2670048" cy="87605"/>
                          </a:xfrm>
                          <a:prstGeom prst="leftArrow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2" o:spid="_x0000_s1026" style="position:absolute;left:0;text-align:left;margin-left:-18.7pt;margin-top:32.55pt;width:807.55pt;height:370.95pt;z-index:251753472" coordsize="102558,47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LygREAAHkHAQAOAAAAZHJzL2Uyb0RvYy54bWzsXUuP48YRvgfIfxB03x12s5sPwbPGYuxd&#10;BDDsRdaBz1yJmhEiiQrJ3ZnNOYcAAYLcAyRA4BgIEPtkIAGCIH8mm83PyNcPNilKGpETjzySaw+z&#10;UvMlkl3VVV99VfXBhzeL+eBNmhezbHk+ZI+94SBdjrPJbHl5PvzZ588eRcNBUSbLSTLPlun58G1a&#10;DD988uMffXC9GqU8u8rmkzQf4CTLYnS9Oh9eleVqdHZWjK/SRVI8zlbpEhunWb5ISnzNL88meXKN&#10;sy/mZ9zzgrPrLJ+s8mycFgVGPzIbh0/0+afTdFx+Np0WaTmYnw/x20r9N9d/X6m/Z08+SEaXebK6&#10;mo3tz0ju8CsWyWyJi7pTfZSUyeB1Pts41WI2zrMim5aPx9niLJtOZ+NU3wPuhnmtu3meZ69X+l4u&#10;R9eXK/eY8Ghbz+nOpx1/+uZFPphN8O48PhwskwVe0vt//Ord7349UCN4PteryxF2e56vXq5e5Hbg&#10;0nxTt3wzzRfqf9zM4EY/2bfuyaY35WCMQZxKyiiWw8EYG0XIvDiKzcMfX+ENbRw4vvp436Fn1aXP&#10;1C90P8h9cb/c3SDbuEF2lDcIUSnq2VD8f7Ph5VWySvUkK9Rrrh6We1R//Mu7f/5pYB+U3sVNg2JU&#10;YEZsmQO+FJ6U4XCwORN8FoQiwlTTE0FiTz3J3MtMRqu8KJ+n2WKgPpwPc8iwFq3kzSdFiemHXatd&#10;1KWLbD6bPJvN5/pLfvnqYp4P3iSQ92f4d3Gh3jAOaeyG+VL9cv2pfDtP1cHz5U/TKWRBzVd9Ra2F&#10;Une+ZDxOl6WwJ9R7q8OmuLY7kO8/0O6vDk21hnIHd7iqO0JfOVuW7uDFbJnl264++bl+eXgGU7M/&#10;nkfjvtXH8ubVjRbsYvQqm7zFHMgzoyqL1fjZDO/hk6QoXyQ5dCO0KPR9+Rn+TOfZ9fkws5+Gg6ss&#10;/+W2cbU/Jim2DgfX0LXnw+IXr5M8HQ7mP1li+sZMCKWc9RchQ44veXPLq+aW5evFRYbXC2nGr9Mf&#10;1f7lvPo4zbPFF1gWnqqrYlOyHOPa58NxmVdfLkqzBmBhGadPn+rdoJBXSfnJ8uVqXE0ANc8+v/ki&#10;yVd2MpZQaJ9mlcgko9acNPuqV7PMnr4us+lMT1j1iM1ztY8e4qu00wHkWDg5/v23//ntn//7rz/g&#10;7/u/fjXQ01j9BMj8xdLq9UosKs3qlDpjLOY80AIdSOZJ3yjvSr+HMY+DENuVVOtVdbdAz2dLpW82&#10;Hp6SeTU8Xw4wq/yIeZ6ZzrcI+IWHnTYFXJ2kmuVaQ6kbLfrJeSU02+Xc/jRlprQVRHXgbjnvcPAd&#10;5Ly8cVfeJedmEqrnZSffgWZh7GahWU300m8n3/7VRMgoCHwIMuZWFPgsbk0+5gWekNiulxQWyKCa&#10;E5VpUq0XtKTohXF9IbvDVOu4pBi7Usmnete0spzUysL9Sqj//fffvP/m63dffjvAmH3ZWFX2C7b0&#10;fB5hKVGCLYKIhW3BDqUMrM/gRx43LsPulWWSXS+f5nl2fdvy0jAEYRWu24vblxOzmqyZkB2PxE/t&#10;uBDdYjdaq/AqmaTGrpVY9CoN50xU6HR1MZiD2jJs2qS3mJVuxTD7q0OdOjCW8P2sVfPSXfn2tYoM&#10;UT2Xj98Q9WEcGnShVhcY66cuABswuI5QF4xHoQilOh5TtoIKQsmx9ms7AG5mAKcC20lfkL4gx/U7&#10;dVwt3NZG2CIn4xZBxIAW8F4AoohD4cNvhZQHkeezllEQhzISAZx/be17vqf8Tq0GHJL4KOSx8Ky7&#10;qnVAMqoBxV0ncHqijScewE13ttR74yD1s6P0YzJPjBmTaV0twj8KPWy3/lEc6Afm7rfG08g/Orx/&#10;ZDF28o9ODHnjLpxSGzwY0/qwI4zeRN2sGmuYOs41YkHEAX/gzLtFmlwjco2A1hNGb/F85TZ0wuh3&#10;mDpBvWKbYCkGtGj3MnXWDBUs0izQCqL2aNZsFV9wXzIN3Ct7xoZN185xu7GjTqAcqKam+B6MHeXC&#10;2UCzDS72U4t+IFWoQYFGHveNE1k/MkKDdwcebkGCqrCmg380jPRdBhg1GuwMW0KDTwoNhlqqZLoV&#10;aDQKywZ79kcaJcI7IeJFCuOJPQbKCLRVQ7qF58eRxYT32DwUaLwf8PYBBxo5ZkYbZcSYXpk7G908&#10;kAL4AmbgptFN+CKQeyWQBcUjiBhzxMQYDnbahqYIe2kK0NjCyJDcWBwyGbWWKvDcmI1GcMaZr1kP&#10;5KJTNIKiEd9pNOIA+DwHjX1DW2h578xiYuDIcQb7BHYFB53OAAYNy7YRvOSeCMIqQr6DxESIHiF6&#10;hOjVxIjOiN4h1EWb8Mj7MR6ZL2QcG9OCMC7DelonLT5kjMtRqwnjOimMy3f5Q3VED2N9wAUBSIsZ&#10;dCviQcA2XAYiMC0JYNDpKAVl3hx15o3volwNbdEv0MUiL4ikcRlIXSjQcXu+DeGROhWO8MgjxiNF&#10;TSgwQXEM9LEs6qA4cq0F6NEtMLKZIyVjFiHHEqffjUZS2m0z2feeo+IuQkUew0l5DKKOiluhdr5h&#10;pwSpJg7APPD82mToNbILIAPm66lEYt0th/+exdqlt5BYn5ZYb2EZCKfDO0l2AwhgSGnmMVENtqbS&#10;k2lPpv3R1+BwaVE1EiDc2tBJXSB4GEsQCDQtjvQFQQGunAlVVji9mj2OmmSzAUU/XpKplAIXnwkw&#10;ZeHlN0gGLBIcadM6FTASXrgvRZpggAPCAO41k79wWv6CowM0DIB+jIBGUjTihjz0NTrYEOwGe4hK&#10;H1CpFKrZd7w1+6TjGdj1HwN9QgEA/4EVkhWwBVCostweMn3I0UrJCjgpK0BuIQRgrJdkh2EoY1Pp&#10;g8wAjQ0SI0BXLyYY4ORgAFUk26bJt1JqsaXWGiqlVktCeXGz1DnWAu6GrmKtd4OPsJxUm5QOqjfp&#10;KrDAH80p1BTaUc9bRtILrNqJfM/fKNRYWRxU/rcubHjgkooPOCs3anNbMFBP4P11QoPYF3bVw+QL&#10;NjPtmuQWP8IaWdl5O3JnCNU6IKrlgA6yZ0/Kno0cuaVGtTDWR7AZEOrQ5trzCDkvhvRGsFbVwsIk&#10;vVDGvWrjUBAh/qgJ8ajevcuedUuEM0bB9Xb2bAw8rDZa1+xZ0GYamzrbs6iZ5QV+bIpI8TBEz5EW&#10;/0Y3uVBZv8qi9UUI8wOKbTevjmrN/OBqzai5184JNzSuzjnhj8IIli1mmcoJFyFXJR0xzbavf6h0&#10;BhbI7dOQksIpKZySwh9mUrhaxjb0Rb/IzlqtRy58wMH6BKQwyGCmDjun1rstdgBw7WBjrI+D/Ygz&#10;LwR8VlkYPhplkYWxrWebhtCpph3lkB5xDqmS8w0Lox/U/ihAjx0OdrpxSThac2qXgywMsjDIwjg5&#10;C2MLhG+Qru4QhghD1ME0bDPUrYvERsnm2JMqAqiQNAVx7Os+QxgGYRiEYTxQDGNL5quR9+4KwxdB&#10;7HGAIQr0VI2pNoJ+pDDQZ56CfhT0q5XAsfafVzE2S2IzFTAw0AvACKAqIpTP1NoCBS6YyZyt/REB&#10;8o+zLwR1/07HJZoAm6jo99/vBQXQ7esm9s9JsX9UddoNrMElMHZKan8kvCiKBVBOZQlEXhyJdtUq&#10;ymojSyArqR7m6F4tgboHHCgu16u1lneX+erlqt3oF23qqlXddr+zYYle3e84SL1CIQMQfwYYIWiT&#10;cCTncaA6bCjogPOI+5Wr4LrfGdzBknfqHr/qyFgV228d6Qg89W0q9rxyXq6L1eBmMV/i06o4H16V&#10;5Wp0dqYrTibF48VsnGdFNi0fj7PFWTadzsbp2XWWT864xzz9aZVn47QoZsvLl1fJKkWXHOsTvcix&#10;GoNF5NDZqslvP2gWvGaVEqAeBbqJgDW5zhRpcqDJDJo+MDPIxfnJDDopM0g1Krf+TStJB1tqR6dD&#10;37sQXgwUFsS7RUUUHgr7ocul1mV6m9NiG527iYb4g6MhouJjNQONh21KQHbG48wKurW8NJeqhoyZ&#10;eAzMATD01ZzePf0or+aAeTWmka96z7SmnNaassW19vu51tIXnmeC+CHz21414HcfYq9tY8Y9EBNv&#10;lWoKyFFAjgJytQeuqGKdescfwqnc0pjOyHtnAwAl4dAYvvIsZdTWFsDgPGzV2gLxfY+0RTI/H0pq&#10;Y0ltLI+tjaWqILsWjTM9aburCj9G5pxB7AiEOra+dKZ5ADkMJ1cpRmXQt2NxBh/uLNnoeO9zuPqA&#10;nwI/EJzKS26pHkeUHKLk1G7AsVJyVMB9Q1v0SytikURrOoMckrqgavRUjV5TFBAaXp2ccSHbYWsM&#10;1IGt/cW7mI961Cp8BdOCogz50TkNLoxJUYaTijKgRt46FmCK5nX2GHgofO4ZG4CwgKMTax3JJSzg&#10;9JbrNh0A/aP7LNc8kNIHxm+Xa5BP1OE13Z5xGcaKc6DiAUxIGZtwA5ECHkTLSebSK2i5Pq3l2iXS&#10;1MVApHvZnfj2PlNse7NigxXQzuuPINlWrpHHu7eGLrECiBVArIAaDnxIrAC5hUGEsT52gEBdQhQn&#10;1HYAR8XttraQfgROkmUFIBiuQYHdRgBpC9IWpC0eqLZwHKKq35RrQdTJroCPwANrVxAScHRIgFsX&#10;yGM4LY/BkX0aHoNexjtjfD6Lg9Am6FKcj+J8FOc73TifCue3aQEY6+UzSIZS+aacOakLUhekLk5Y&#10;XTjOoXUaApfi3MlpAJOYxZEBI0ELkEGbcdiOM6DptVJGuyEGSj48ZPKhcxHJaziU11DXrDD1OLaW&#10;5lDlMizF35TmwIBew3uV5jByGYSootFKB+J+EEmJ7Sr+53tREKEYCC6QjPbV5Nh1pJPo+v5MTY61&#10;OiRQKraOhsqSX79DG+G8wx22Uu13/cR7uLkD5Iah9lb1oExmeF2Mq5OKDiLPV+nfKtAb8QjKWr9n&#10;JL0MxirYCQYoqjeamYCKI/G+wq6koA+poJ2nTwr6UApa4Sr3XkZIZWm0/TSMaR1fjDoJNvOiOEar&#10;KSXZbaEOpWpCZdgdAULCertT0RsFRyiuQ3EdiuvcIa6zw7hRXbbXjBsM3Nl84yw0/WJq+taahYM+&#10;DxJLeMt88wMZGrq22/KxXfJxdMxUWxqdDI6jOde2l9MPbRPuAPpQaSv7xIyVY3rodca4VVk1A1kJ&#10;lMUAUX3DyBGVuUtl1R5YWTUEHe26R0bOSRk5gfNi69gVxnoZOQyoksqM3WrkcAV3awprEAaCjBwq&#10;aZEU5YuESlocW0mLwJFXGprCgZOd3CFoicjiHCC+BiboVZtMwD5kaKluLA7BjFV6yJk85BKhV/fY&#10;Zsvr5zInl4hcoju4RIdwFrZwYgKHlHXSFixkLJS2IcU2dYF6WaJSF8BZ9qXHEIJC6oLUxcNUF6qt&#10;3Rq2YMCSztiCckGAkWgfhNCFY2PGokcZoQunWNIidNyV2mfAWB90QfkMSI21WbIBa0XJYSEQwlBS&#10;vSyE1wbFakxdtY+4q3a4pV4WxvpoC+0zKKcAWGTEYt9kyzUgBlIX1OeK+lyBRFb7AcdaXi9s18vC&#10;QB9dUYdfmccF423LgokoUKX9Tf0NwTx04sP5d+ORRLs6IO0Kzp592RSRPKmIZFgTMwzNAAN9xJpx&#10;kGlVfQ3FpvRYEJlqzA0bAAV4UVnHCXYE2SfBfjCNbE1FZIX8kGAfSrBrNhHWt7W+lAcIFUQOJHjf&#10;6uyGLbXkd+jshhpZKMJlbH/kvOjluiH3XAbog2nkfg8Rgdq7PaT2bs0p2fx8EBpw7CJZ7/721ftv&#10;vn735bcDjNUTc39lVnR34whQ6ZkpRBDL9tTk6MiKji9makYh+qzfviDN02n5NM+za/Q+TUbJm0+K&#10;Er8Hlqmy6p+n2UINF9l8Nnk2m8/1l/zy1cXcFkV99uwCTVXsJdZ2my/vdiQurQ7Fy0Eq4qrq9FqU&#10;b+epOqEOVJtO6Vz/ZBfHbkLVhGIRinWvbqnWHdeX6LKM+XqZJ6ur2fijpEya3/UkHqU8u8rmkzR/&#10;8j8BAAAA//8DAFBLAwQUAAYACAAAACEATTTVtuIAAAALAQAADwAAAGRycy9kb3ducmV2LnhtbEyP&#10;wWrDMBBE74X+g9hCb4nkpo6CazmE0PYUCk0KpTfF2tgm1spYiu38fZVTe1zmMfM2X0+2ZQP2vnGk&#10;IJkLYEilMw1VCr4Ob7MVMB80Gd06QgVX9LAu7u9ynRk30icO+1CxWEI+0wrqELqMc1/WaLWfuw4p&#10;ZifXWx3i2Vfc9HqM5bblT0IsudUNxYVad7itsTzvL1bB+6jHzSJ5HXbn0/b6c0g/vncJKvX4MG1e&#10;gAWcwh8MN/2oDkV0OroLGc9aBbOFfI6ogmWaALsBqZQS2FHBSkgBvMj5/x+KXwAAAP//AwBQSwEC&#10;LQAUAAYACAAAACEAtoM4kv4AAADhAQAAEwAAAAAAAAAAAAAAAAAAAAAAW0NvbnRlbnRfVHlwZXNd&#10;LnhtbFBLAQItABQABgAIAAAAIQA4/SH/1gAAAJQBAAALAAAAAAAAAAAAAAAAAC8BAABfcmVscy8u&#10;cmVsc1BLAQItABQABgAIAAAAIQBiNpLygREAAHkHAQAOAAAAAAAAAAAAAAAAAC4CAABkcnMvZTJv&#10;RG9jLnhtbFBLAQItABQABgAIAAAAIQBNNNW24gAAAAsBAAAPAAAAAAAAAAAAAAAAANsTAABkcnMv&#10;ZG93bnJldi54bWxQSwUGAAAAAAQABADzAAAA6hQAAAAA&#10;">
                <v:group id="组合 101" o:spid="_x0000_s1027" style="position:absolute;width:102558;height:47109" coordsize="102558,47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rect id="矩形 1" o:spid="_x0000_s1028" style="position:absolute;left:35405;width:31675;height:45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u6zwgAAANoAAAAPAAAAZHJzL2Rvd25yZXYueG1sRE9NawIx&#10;EL0X+h/CFLyUmtWDytYotqj1IEpXe/A2bMbN4maybKJu/70RBE/D433OeNraSlyo8aVjBb1uAoI4&#10;d7rkQsF+t/gYgfABWWPlmBT8k4fp5PVljKl2V/6lSxYKEUPYp6jAhFCnUvrckEXfdTVx5I6usRgi&#10;bAqpG7zGcFvJfpIMpMWSY4PBmr4N5afsbBUMlttktP5a22H4ORhz6L2f5n8bpTpv7ewTRKA2PMUP&#10;90rH+XB/5X7l5AYAAP//AwBQSwECLQAUAAYACAAAACEA2+H2y+4AAACFAQAAEwAAAAAAAAAAAAAA&#10;AAAAAAAAW0NvbnRlbnRfVHlwZXNdLnhtbFBLAQItABQABgAIAAAAIQBa9CxbvwAAABUBAAALAAAA&#10;AAAAAAAAAAAAAB8BAABfcmVscy8ucmVsc1BLAQItABQABgAIAAAAIQBwYu6zwgAAANoAAAAPAAAA&#10;AAAAAAAAAAAAAAcCAABkcnMvZG93bnJldi54bWxQSwUGAAAAAAMAAwC3AAAA9gIAAAAA&#10;" fillcolor="#ffc" strokecolor="#ffc000 [3207]" strokeweight=".5pt">
                    <v:textbox>
                      <w:txbxContent>
                        <w:p w:rsidR="007B7CE7" w:rsidRPr="007B7CE7" w:rsidRDefault="007B7CE7" w:rsidP="007B7CE7">
                          <w:pPr>
                            <w:jc w:val="center"/>
                            <w:rPr>
                              <w:rFonts w:ascii="华文隶书" w:eastAsia="华文隶书"/>
                              <w:color w:val="FF0000"/>
                              <w:sz w:val="32"/>
                            </w:rPr>
                          </w:pPr>
                          <w:r w:rsidRPr="007B7CE7">
                            <w:rPr>
                              <w:rFonts w:ascii="华文隶书" w:eastAsia="华文隶书" w:hint="eastAsia"/>
                              <w:color w:val="FF0000"/>
                              <w:sz w:val="32"/>
                            </w:rPr>
                            <w:t>实验室初起事故应急处置</w:t>
                          </w:r>
                          <w:r w:rsidR="00CC5E42">
                            <w:rPr>
                              <w:rFonts w:ascii="华文隶书" w:eastAsia="华文隶书" w:hint="eastAsia"/>
                              <w:color w:val="FF0000"/>
                              <w:sz w:val="32"/>
                            </w:rPr>
                            <w:t>方法</w:t>
                          </w:r>
                        </w:p>
                      </w:txbxContent>
                    </v:textbox>
                  </v:rect>
                  <v:line id="直接连接符 4" o:spid="_x0000_s1029" style="position:absolute;visibility:visible;mso-wrap-style:square" from="11192,6510" to="90489,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lAwQAAANoAAAAPAAAAZHJzL2Rvd25yZXYueG1sRI/RisIw&#10;FETfBf8hXME3TS2lSNcoIuyiC8uyuh9waa5tMbkpTdT492ZhwcdhZs4wq020Rtxo8J1jBYt5BoK4&#10;drrjRsHv6X22BOEDskbjmBQ8yMNmPR6tsNLuzj90O4ZGJAj7ChW0IfSVlL5uyaKfu544eWc3WAxJ&#10;Do3UA94T3BqZZ1kpLXacFlrsaddSfTlerQKZx6+DKYzJuWw+vmNRmnP3qdR0ErdvIALF8Ar/t/da&#10;QQF/V9INkOsnAAAA//8DAFBLAQItABQABgAIAAAAIQDb4fbL7gAAAIUBAAATAAAAAAAAAAAAAAAA&#10;AAAAAABbQ29udGVudF9UeXBlc10ueG1sUEsBAi0AFAAGAAgAAAAhAFr0LFu/AAAAFQEAAAsAAAAA&#10;AAAAAAAAAAAAHwEAAF9yZWxzLy5yZWxzUEsBAi0AFAAGAAgAAAAhALQuGUDBAAAA2gAAAA8AAAAA&#10;AAAAAAAAAAAABwIAAGRycy9kb3ducmV2LnhtbFBLBQYAAAAAAwADALcAAAD1AgAAAAA=&#10;" strokecolor="#ffc000" strokeweight="3pt">
                    <v:stroke joinstyle="miter"/>
                  </v:line>
                  <v:rect id="矩形 9" o:spid="_x0000_s1030" style="position:absolute;left:45866;top:8631;width:10604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OK1xgAAANoAAAAPAAAAZHJzL2Rvd25yZXYueG1sRI/NawIx&#10;FMTvQv+H8Aq9iGb14MdqlCq29SCW+nHw9ti8bhY3L8sm1e1/bwTB4zAzv2Gm88aW4kK1Lxwr6HUT&#10;EMSZ0wXnCg77j84IhA/IGkvHpOCfPMxnL60pptpd+Ycuu5CLCGGfogITQpVK6TNDFn3XVcTR+3W1&#10;xRBlnUtd4zXCbSn7STKQFguOCwYrWhrKzrs/q2Dw+Z2MNouNHYavkzGnXvu8Om6Ventt3icgAjXh&#10;GX6011rBGO5X4g2QsxsAAAD//wMAUEsBAi0AFAAGAAgAAAAhANvh9svuAAAAhQEAABMAAAAAAAAA&#10;AAAAAAAAAAAAAFtDb250ZW50X1R5cGVzXS54bWxQSwECLQAUAAYACAAAACEAWvQsW78AAAAVAQAA&#10;CwAAAAAAAAAAAAAAAAAfAQAAX3JlbHMvLnJlbHNQSwECLQAUAAYACAAAACEAjhTitcYAAADaAAAA&#10;DwAAAAAAAAAAAAAAAAAHAgAAZHJzL2Rvd25yZXYueG1sUEsFBgAAAAADAAMAtwAAAPoCAAAAAA==&#10;" fillcolor="#ffc" strokecolor="#ffc000 [3207]" strokeweight=".5pt">
                    <v:textbox>
                      <w:txbxContent>
                        <w:p w:rsidR="007B7CE7" w:rsidRPr="007B7CE7" w:rsidRDefault="007B7CE7" w:rsidP="007B7CE7">
                          <w:pPr>
                            <w:jc w:val="center"/>
                            <w:rPr>
                              <w:rFonts w:ascii="华文隶书" w:eastAsia="华文隶书"/>
                              <w:color w:val="FF0000"/>
                              <w:sz w:val="32"/>
                            </w:rPr>
                          </w:pPr>
                          <w:r>
                            <w:rPr>
                              <w:rFonts w:ascii="华文隶书" w:eastAsia="华文隶书" w:hint="eastAsia"/>
                              <w:color w:val="FF0000"/>
                              <w:sz w:val="32"/>
                            </w:rPr>
                            <w:t>着火</w:t>
                          </w:r>
                        </w:p>
                      </w:txbxContent>
                    </v:textbox>
                  </v:rect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下箭头 23" o:spid="_x0000_s1031" type="#_x0000_t67" style="position:absolute;left:50328;top:4681;width:1756;height:3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wPFwgAAANsAAAAPAAAAZHJzL2Rvd25yZXYueG1sRI/NisIw&#10;FIX3wrxDuAPuNB0FkWoUkZG6klGHEXeX5poWm5vSRFvffiIILg/n5+PMl52txJ0aXzpW8DVMQBDn&#10;TpdsFPweN4MpCB+QNVaOScGDPCwXH705ptq1vKf7IRgRR9inqKAIoU6l9HlBFv3Q1cTRu7jGYoiy&#10;MVI32MZxW8lRkkykxZIjocCa1gXl18PNRkh7ceedOWW370eWmT//M5adUar/2a1mIAJ14R1+tbda&#10;wWgMzy/xB8jFPwAAAP//AwBQSwECLQAUAAYACAAAACEA2+H2y+4AAACFAQAAEwAAAAAAAAAAAAAA&#10;AAAAAAAAW0NvbnRlbnRfVHlwZXNdLnhtbFBLAQItABQABgAIAAAAIQBa9CxbvwAAABUBAAALAAAA&#10;AAAAAAAAAAAAAB8BAABfcmVscy8ucmVsc1BLAQItABQABgAIAAAAIQBNFwPFwgAAANsAAAAPAAAA&#10;AAAAAAAAAAAAAAcCAABkcnMvZG93bnJldi54bWxQSwUGAAAAAAMAAwC3AAAA9gIAAAAA&#10;" adj="16614" fillcolor="#ffc000" strokecolor="#ffc000" strokeweight="1pt"/>
                  <v:shape id="下箭头 36" o:spid="_x0000_s1032" type="#_x0000_t67" style="position:absolute;left:50109;top:12874;width:1752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4xAAAANsAAAAPAAAAZHJzL2Rvd25yZXYueG1sRI9Pa8JA&#10;FMTvQr/D8gq9mY2ViqSuIkrBehH/0PNr9iUbmn0bsmtM/fSuIHgcZuY3zGzR21p01PrKsYJRkoIg&#10;zp2uuFRwOn4NpyB8QNZYOyYF/+RhMX8ZzDDT7sJ76g6hFBHCPkMFJoQmk9Lnhiz6xDXE0StcazFE&#10;2ZZSt3iJcFvL9zSdSIsVxwWDDa0M5X+Hs1Vgr9ufb7Ozvx/r61mPltsi7LtCqbfXfvkJIlAfnuFH&#10;e6MVjCdw/xJ/gJzfAAAA//8DAFBLAQItABQABgAIAAAAIQDb4fbL7gAAAIUBAAATAAAAAAAAAAAA&#10;AAAAAAAAAABbQ29udGVudF9UeXBlc10ueG1sUEsBAi0AFAAGAAgAAAAhAFr0LFu/AAAAFQEAAAsA&#10;AAAAAAAAAAAAAAAAHwEAAF9yZWxzLy5yZWxzUEsBAi0AFAAGAAgAAAAhAI0cBnjEAAAA2wAAAA8A&#10;AAAAAAAAAAAAAAAABwIAAGRycy9kb3ducmV2LnhtbFBLBQYAAAAAAwADALcAAAD4AgAAAAA=&#10;" adj="10800" fillcolor="#ffc000" strokecolor="#ffc000" strokeweight="1pt"/>
                  <v:group id="组合 86" o:spid="_x0000_s1033" style="position:absolute;left:4974;top:6803;width:97584;height:40306" coordorigin="-72940" coordsize="97584,40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rect id="矩形 3" o:spid="_x0000_s1034" style="position:absolute;left:6803;top:1755;width:10607;height:4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NVfxQAAANoAAAAPAAAAZHJzL2Rvd25yZXYueG1sRI9PawIx&#10;FMTvgt8hPMFL0awKVlajtKW1HqTiv4O3x+a5Wdy8LJtUt9/eCAWPw8z8hpktGluKK9W+cKxg0E9A&#10;EGdOF5wrOOy/ehMQPiBrLB2Tgj/ysJi3WzNMtbvxlq67kIsIYZ+iAhNClUrpM0MWfd9VxNE7u9pi&#10;iLLOpa7xFuG2lMMkGUuLBccFgxV9GMouu1+rYLzcJJP1+9q+hu+TMafBy+Xz+KNUt9O8TUEEasIz&#10;/N9eaQUjeFyJN0DO7wAAAP//AwBQSwECLQAUAAYACAAAACEA2+H2y+4AAACFAQAAEwAAAAAAAAAA&#10;AAAAAAAAAAAAW0NvbnRlbnRfVHlwZXNdLnhtbFBLAQItABQABgAIAAAAIQBa9CxbvwAAABUBAAAL&#10;AAAAAAAAAAAAAAAAAB8BAABfcmVscy8ucmVsc1BLAQItABQABgAIAAAAIQDv/NVfxQAAANoAAAAP&#10;AAAAAAAAAAAAAAAAAAcCAABkcnMvZG93bnJldi54bWxQSwUGAAAAAAMAAwC3AAAA+QIAAAAA&#10;" fillcolor="#ffc" strokecolor="#ffc000 [3207]" strokeweight=".5pt">
                      <v:textbox>
                        <w:txbxContent>
                          <w:p w:rsidR="007B7CE7" w:rsidRPr="007B7CE7" w:rsidRDefault="007B7CE7" w:rsidP="007B7CE7">
                            <w:pPr>
                              <w:jc w:val="center"/>
                              <w:rPr>
                                <w:rFonts w:ascii="华文隶书" w:eastAsia="华文隶书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华文隶书" w:eastAsia="华文隶书" w:hint="eastAsia"/>
                                <w:color w:val="FF0000"/>
                                <w:sz w:val="32"/>
                              </w:rPr>
                              <w:t>灼伤</w:t>
                            </w:r>
                          </w:p>
                        </w:txbxContent>
                      </v:textbox>
                    </v:rect>
                    <v:shape id="下箭头 22" o:spid="_x0000_s1035" type="#_x0000_t67" style="position:absolute;left:11192;width:1755;height:1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pamwwAAANsAAAAPAAAAZHJzL2Rvd25yZXYueG1sRI9Pi8Iw&#10;FMTvC36H8ARva2rBZalGEUXY9bL4B8/P5rUpNi+libX66c3Cwh6HmfkNM1/2thYdtb5yrGAyTkAQ&#10;505XXCo4HbfvnyB8QNZYOyYFD/KwXAze5phpd+c9dYdQighhn6ECE0KTSelzQxb92DXE0StcazFE&#10;2ZZSt3iPcFvLNEk+pMWK44LBhtaG8uvhZhXY5+78bX7sZbp53vRktSvCviuUGg371QxEoD78h//a&#10;X1pBmsLvl/gD5OIFAAD//wMAUEsBAi0AFAAGAAgAAAAhANvh9svuAAAAhQEAABMAAAAAAAAAAAAA&#10;AAAAAAAAAFtDb250ZW50X1R5cGVzXS54bWxQSwECLQAUAAYACAAAACEAWvQsW78AAAAVAQAACwAA&#10;AAAAAAAAAAAAAAAfAQAAX3JlbHMvLnJlbHNQSwECLQAUAAYACAAAACEAd/6WpsMAAADbAAAADwAA&#10;AAAAAAAAAAAAAAAHAgAAZHJzL2Rvd25yZXYueG1sUEsFBgAAAAADAAMAtwAAAPcCAAAAAA==&#10;" adj="10800" fillcolor="#ffc000" strokecolor="#ffc000" strokeweight="1pt"/>
                    <v:group id="组合 63" o:spid="_x0000_s1036" style="position:absolute;left:-72940;top:6071;width:97584;height:34235" coordorigin="-72940" coordsize="97584,34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v:rect id="矩形 12" o:spid="_x0000_s1037" style="position:absolute;left:365;top:4023;width:10605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bY+wwAAANsAAAAPAAAAZHJzL2Rvd25yZXYueG1sRE9LawIx&#10;EL4X+h/CFLwUzerBymoUFR89iMXXwduwGTeLm8myibr990Yo9DYf33NGk8aW4k61Lxwr6HYSEMSZ&#10;0wXnCo6HZXsAwgdkjaVjUvBLHibj97cRpto9eEf3fchFDGGfogITQpVK6TNDFn3HVcSRu7jaYoiw&#10;zqWu8RHDbSl7SdKXFguODQYrmhvKrvubVdBf/SSDzWxjv8L6bMy5+3ldnLZKtT6a6RBEoCb8i//c&#10;3zrO78Hrl3iAHD8BAAD//wMAUEsBAi0AFAAGAAgAAAAhANvh9svuAAAAhQEAABMAAAAAAAAAAAAA&#10;AAAAAAAAAFtDb250ZW50X1R5cGVzXS54bWxQSwECLQAUAAYACAAAACEAWvQsW78AAAAVAQAACwAA&#10;AAAAAAAAAAAAAAAfAQAAX3JlbHMvLnJlbHNQSwECLQAUAAYACAAAACEAcpm2PsMAAADbAAAADwAA&#10;AAAAAAAAAAAAAAAHAgAAZHJzL2Rvd25yZXYueG1sUEsFBgAAAAADAAMAtwAAAPcCAAAAAA==&#10;" fillcolor="#ffc" strokecolor="#ffc000 [3207]" strokeweight=".5pt">
                        <v:textbox>
                          <w:txbxContent>
                            <w:p w:rsidR="003A5A36" w:rsidRPr="007B7CE7" w:rsidRDefault="003A5A36" w:rsidP="007B7CE7">
                              <w:pPr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华文隶书" w:eastAsia="华文隶书" w:hint="eastAsia"/>
                                  <w:color w:val="FF0000"/>
                                  <w:sz w:val="32"/>
                                </w:rPr>
                                <w:t>皮肤灼伤</w:t>
                              </w:r>
                            </w:p>
                          </w:txbxContent>
                        </v:textbox>
                      </v:rect>
                      <v:line id="直接连接符 14" o:spid="_x0000_s1038" style="position:absolute;visibility:visible;mso-wrap-style:square" from="5193,1901" to="19233,1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5QvwAAANsAAAAPAAAAZHJzL2Rvd25yZXYueG1sRE/dasIw&#10;FL4X9g7hDHan6Uop0hllDDacIGLdAxyaY1uWnJQmanx7IwjenY/v9yxW0RpxptH3jhW8zzIQxI3T&#10;PbcK/g7f0zkIH5A1Gsek4EoeVsuXyQIr7S68p3MdWpFC2FeooAthqKT0TUcW/cwNxIk7utFiSHBs&#10;pR7xksKtkXmWldJiz6mhw4G+Omr+65NVIPO4/TWFMTmX7c8uFqU59hul3l7j5weIQDE8xQ/3Wqf5&#10;Bdx/SQfI5Q0AAP//AwBQSwECLQAUAAYACAAAACEA2+H2y+4AAACFAQAAEwAAAAAAAAAAAAAAAAAA&#10;AAAAW0NvbnRlbnRfVHlwZXNdLnhtbFBLAQItABQABgAIAAAAIQBa9CxbvwAAABUBAAALAAAAAAAA&#10;AAAAAAAAAB8BAABfcmVscy8ucmVsc1BLAQItABQABgAIAAAAIQBkfl5QvwAAANsAAAAPAAAAAAAA&#10;AAAAAAAAAAcCAABkcnMvZG93bnJldi54bWxQSwUGAAAAAAMAAwC3AAAA8wIAAAAA&#10;" strokecolor="#ffc000" strokeweight="3pt">
                        <v:stroke joinstyle="miter"/>
                      </v:line>
                      <v:shape id="下箭头 25" o:spid="_x0000_s1039" type="#_x0000_t67" style="position:absolute;left:11265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w7SxAAAANsAAAAPAAAAZHJzL2Rvd25yZXYueG1sRI9Ba8JA&#10;FITvhf6H5RW81Y2CUlJXkRZBvUjS0vNr9iUbmn0bdteY+uu7gtDjMDPfMKvNaDsxkA+tYwWzaQaC&#10;uHK65UbB58fu+QVEiMgaO8ek4JcCbNaPDyvMtbtwQUMZG5EgHHJUYGLscylDZchimLqeOHm18xZj&#10;kr6R2uMlwW0n51m2lBZbTgsGe3ozVP2UZ6vAXo9fB3Oy34v361nPtsc6FkOt1ORp3L6CiDTG//C9&#10;vdcK5gu4fUk/QK7/AAAA//8DAFBLAQItABQABgAIAAAAIQDb4fbL7gAAAIUBAAATAAAAAAAAAAAA&#10;AAAAAAAAAABbQ29udGVudF9UeXBlc10ueG1sUEsBAi0AFAAGAAgAAAAhAFr0LFu/AAAAFQEAAAsA&#10;AAAAAAAAAAAAAAAAHwEAAF9yZWxzLy5yZWxzUEsBAi0AFAAGAAgAAAAhAPgXDtLEAAAA2wAAAA8A&#10;AAAAAAAAAAAAAAAABwIAAGRycy9kb3ducmV2LnhtbFBLBQYAAAAAAwADALcAAAD4AgAAAAA=&#10;" adj="10800" fillcolor="#ffc000" strokecolor="#ffc000" strokeweight="1pt"/>
                      <v:shape id="下箭头 27" o:spid="_x0000_s1040" type="#_x0000_t67" style="position:absolute;left:4827;top:1971;width:1748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Ji/xAAAANsAAAAPAAAAZHJzL2Rvd25yZXYueG1sRI9Ba8JA&#10;FITvBf/D8oTemo0eqqZughRSSi9SlZ5fs88kdPdt2N1q6q93C4LHYWa+YdbVaI04kQ+9YwWzLAdB&#10;3Djdc6vgsK+fliBCRNZoHJOCPwpQlZOHNRbanfmTTrvYigThUKCCLsahkDI0HVkMmRuIk3d03mJM&#10;0rdSezwnuDVynufP0mLPaaHDgV47an52v1ZBvT0ac/kYm+XF+O2brfV3+7VS6nE6bl5ARBrjPXxr&#10;v2sF8wX8f0k/QJZXAAAA//8DAFBLAQItABQABgAIAAAAIQDb4fbL7gAAAIUBAAATAAAAAAAAAAAA&#10;AAAAAAAAAABbQ29udGVudF9UeXBlc10ueG1sUEsBAi0AFAAGAAgAAAAhAFr0LFu/AAAAFQEAAAsA&#10;AAAAAAAAAAAAAAAAHwEAAF9yZWxzLy5yZWxzUEsBAi0AFAAGAAgAAAAhACComL/EAAAA2wAAAA8A&#10;AAAAAAAAAAAAAAAABwIAAGRycy9kb3ducmV2LnhtbFBLBQYAAAAAAwADALcAAAD4AgAAAAA=&#10;" adj="12700" fillcolor="#ffc000" strokecolor="#ffc000" strokeweight="1pt"/>
                      <v:shape id="下箭头 28" o:spid="_x0000_s1041" type="#_x0000_t67" style="position:absolute;left:17922;top:2119;width:1752;height:2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YIKvAAAANsAAAAPAAAAZHJzL2Rvd25yZXYueG1sRE+9CsIw&#10;EN4F3yGc4KZpBUWqUUQQdNMquB7N2VabS2lirT69GQTHj+9/ue5MJVpqXGlZQTyOQBBnVpecK7ic&#10;d6M5COeRNVaWScGbHKxX/d4SE21ffKI29bkIIewSVFB4XydSuqwgg25sa+LA3Wxj0AfY5FI3+Arh&#10;ppKTKJpJgyWHhgJr2haUPdKnUTCNj+b9+FwOqUed309nGT+vrVLDQbdZgPDU+b/4595rBZMwNnwJ&#10;P0CuvgAAAP//AwBQSwECLQAUAAYACAAAACEA2+H2y+4AAACFAQAAEwAAAAAAAAAAAAAAAAAAAAAA&#10;W0NvbnRlbnRfVHlwZXNdLnhtbFBLAQItABQABgAIAAAAIQBa9CxbvwAAABUBAAALAAAAAAAAAAAA&#10;AAAAAB8BAABfcmVscy8ucmVsc1BLAQItABQABgAIAAAAIQDaSYIKvAAAANsAAAAPAAAAAAAAAAAA&#10;AAAAAAcCAABkcnMvZG93bnJldi54bWxQSwUGAAAAAAMAAwC3AAAA8AIAAAAA&#10;" adj="12352" fillcolor="#ffc000" strokecolor="#ffc000" strokeweight="1pt"/>
                      <v:rect id="矩形 29" o:spid="_x0000_s1042" style="position:absolute;left:13459;top:4023;width:10605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e7yxgAAANsAAAAPAAAAZHJzL2Rvd25yZXYueG1sRI9Ba8JA&#10;FITvgv9heUIvohs9WBuzSlva2oMo1faQ2yP7zAazb0N2q/Hfd4WCx2FmvmGyVWdrcabWV44VTMYJ&#10;COLC6YpLBd+H99EchA/IGmvHpOBKHlbLfi/DVLsLf9F5H0oRIexTVGBCaFIpfWHIoh+7hjh6R9da&#10;DFG2pdQtXiLc1nKaJDNpseK4YLChV0PFaf9rFcw+dsl887Kxj2GdG5NPhqe3n61SD4PueQEiUBfu&#10;4f/2p1YwfYLbl/gD5PIPAAD//wMAUEsBAi0AFAAGAAgAAAAhANvh9svuAAAAhQEAABMAAAAAAAAA&#10;AAAAAAAAAAAAAFtDb250ZW50X1R5cGVzXS54bWxQSwECLQAUAAYACAAAACEAWvQsW78AAAAVAQAA&#10;CwAAAAAAAAAAAAAAAAAfAQAAX3JlbHMvLnJlbHNQSwECLQAUAAYACAAAACEAslHu8sYAAADbAAAA&#10;DwAAAAAAAAAAAAAAAAAHAgAAZHJzL2Rvd25yZXYueG1sUEsFBgAAAAADAAMAtwAAAPoCAAAAAA==&#10;" fillcolor="#ffc" strokecolor="#ffc000 [3207]" strokeweight=".5pt">
                        <v:textbox>
                          <w:txbxContent>
                            <w:p w:rsidR="003A5A36" w:rsidRPr="007B7CE7" w:rsidRDefault="003A5A36" w:rsidP="007B7CE7">
                              <w:pPr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华文隶书" w:eastAsia="华文隶书" w:hint="eastAsia"/>
                                  <w:color w:val="FF0000"/>
                                  <w:sz w:val="32"/>
                                </w:rPr>
                                <w:t>眼睛灼伤</w:t>
                              </w:r>
                            </w:p>
                          </w:txbxContent>
                        </v:textbox>
                      </v:rect>
                      <v:shape id="下箭头 31" o:spid="_x0000_s1043" type="#_x0000_t67" style="position:absolute;left:4901;top:8266;width:1752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Z4MxAAAANsAAAAPAAAAZHJzL2Rvd25yZXYueG1sRI9Pa8JA&#10;FMTvBb/D8gRvdZNKi0RXEUuh9SL+wfMz+5INZt+G7BpTP31XKHgcZuY3zHzZ21p01PrKsYJ0nIAg&#10;zp2uuFRwPHy9TkH4gKyxdkwKfsnDcjF4mWOm3Y131O1DKSKEfYYKTAhNJqXPDVn0Y9cQR69wrcUQ&#10;ZVtK3eItwm0t35LkQ1qsOC4YbGhtKL/sr1aBvW9OP2Zrz++f96tOV5si7LpCqdGwX81ABOrDM/zf&#10;/tYKJik8vsQfIBd/AAAA//8DAFBLAQItABQABgAIAAAAIQDb4fbL7gAAAIUBAAATAAAAAAAAAAAA&#10;AAAAAAAAAABbQ29udGVudF9UeXBlc10ueG1sUEsBAi0AFAAGAAgAAAAhAFr0LFu/AAAAFQEAAAsA&#10;AAAAAAAAAAAAAAAAHwEAAF9yZWxzLy5yZWxzUEsBAi0AFAAGAAgAAAAhAAL1ngzEAAAA2wAAAA8A&#10;AAAAAAAAAAAAAAAABwIAAGRycy9kb3ducmV2LnhtbFBLBQYAAAAAAwADALcAAAD4AgAAAAA=&#10;" adj="10800" fillcolor="#ffc000" strokecolor="#ffc000" strokeweight="1pt"/>
                      <v:shape id="下箭头 32" o:spid="_x0000_s1044" type="#_x0000_t67" style="position:absolute;left:18068;top:8266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wB7wwAAANsAAAAPAAAAZHJzL2Rvd25yZXYueG1sRI9Ba8JA&#10;FITvQv/D8gredKNiKdFVpEVQL0Utnp/Zl2ww+zZk1xj99W6h4HGYmW+Y+bKzlWip8aVjBaNhAoI4&#10;c7rkQsHvcT34BOEDssbKMSm4k4fl4q03x1S7G++pPYRCRAj7FBWYEOpUSp8ZsuiHriaOXu4aiyHK&#10;ppC6wVuE20qOk+RDWiw5Lhis6ctQdjlcrQL72J225seep9+Pqx6tdnnYt7lS/fduNQMRqAuv8H97&#10;oxVMxvD3Jf4AuXgCAAD//wMAUEsBAi0AFAAGAAgAAAAhANvh9svuAAAAhQEAABMAAAAAAAAAAAAA&#10;AAAAAAAAAFtDb250ZW50X1R5cGVzXS54bWxQSwECLQAUAAYACAAAACEAWvQsW78AAAAVAQAACwAA&#10;AAAAAAAAAAAAAAAfAQAAX3JlbHMvLnJlbHNQSwECLQAUAAYACAAAACEA8icAe8MAAADbAAAADwAA&#10;AAAAAAAAAAAAAAAHAgAAZHJzL2Rvd25yZXYueG1sUEsFBgAAAAADAAMAtwAAAPcCAAAAAA==&#10;" adj="10800" fillcolor="#ffc000" strokecolor="#ffc000" strokeweight="1pt"/>
                      <v:rect id="矩形 43" o:spid="_x0000_s1045" style="position:absolute;left:365;top:10241;width:10605;height:59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y4xwAAANsAAAAPAAAAZHJzL2Rvd25yZXYueG1sRI/NawIx&#10;FMTvhf4P4RW8iGb9QJetUdpirQep+NGDt8fmdbO4eVk2Ubf/fSMUehxm5jfMbNHaSlyp8aVjBYN+&#10;AoI4d7rkQsHx8N5LQfiArLFyTAp+yMNi/vgww0y7G+/oug+FiBD2GSowIdSZlD43ZNH3XU0cvW/X&#10;WAxRNoXUDd4i3FZymCQTabHkuGCwpjdD+Xl/sQomq22Sbl43dho+TsacBt3z8utTqc5T+/IMIlAb&#10;/sN/7bVWMB7B/Uv8AXL+CwAA//8DAFBLAQItABQABgAIAAAAIQDb4fbL7gAAAIUBAAATAAAAAAAA&#10;AAAAAAAAAAAAAABbQ29udGVudF9UeXBlc10ueG1sUEsBAi0AFAAGAAgAAAAhAFr0LFu/AAAAFQEA&#10;AAsAAAAAAAAAAAAAAAAAHwEAAF9yZWxzLy5yZWxzUEsBAi0AFAAGAAgAAAAhAA5mPLjHAAAA2wAA&#10;AA8AAAAAAAAAAAAAAAAABwIAAGRycy9kb3ducmV2LnhtbFBLBQYAAAAAAwADALcAAAD7AgAAAAA=&#10;" fillcolor="#ffc" strokecolor="#ffc000 [3207]" strokeweight=".5pt">
                        <v:textbox>
                          <w:txbxContent>
                            <w:p w:rsidR="00037EB0" w:rsidRPr="00037EB0" w:rsidRDefault="00037EB0" w:rsidP="00037EB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32"/>
                                </w:rPr>
                              </w:pPr>
                              <w:r w:rsidRPr="00037EB0">
                                <w:rPr>
                                  <w:rFonts w:ascii="华文隶书" w:eastAsia="华文隶书"/>
                                  <w:color w:val="FF0000"/>
                                  <w:sz w:val="32"/>
                                </w:rPr>
                                <w:t>立即脱去污染衣物</w:t>
                              </w:r>
                            </w:p>
                          </w:txbxContent>
                        </v:textbox>
                      </v:rect>
                      <v:rect id="矩形 44" o:spid="_x0000_s1046" style="position:absolute;left:13459;top:10168;width:10605;height:5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6TMxgAAANsAAAAPAAAAZHJzL2Rvd25yZXYueG1sRI9Ba8JA&#10;FITvBf/D8oReSrNRRCV1FVus9iCVqj3k9sg+s8Hs25BdNf77bqHQ4zAz3zCzRWdrcaXWV44VDJIU&#10;BHHhdMWlguPh/XkKwgdkjbVjUnAnD4t572GGmXY3/qLrPpQiQthnqMCE0GRS+sKQRZ+4hjh6J9da&#10;DFG2pdQt3iLc1nKYpmNpseK4YLChN0PFeX+xCsbrXTrdvm7tJGxyY/LB03n1/anUY79bvoAI1IX/&#10;8F/7QysYjeD3S/wBcv4DAAD//wMAUEsBAi0AFAAGAAgAAAAhANvh9svuAAAAhQEAABMAAAAAAAAA&#10;AAAAAAAAAAAAAFtDb250ZW50X1R5cGVzXS54bWxQSwECLQAUAAYACAAAACEAWvQsW78AAAAVAQAA&#10;CwAAAAAAAAAAAAAAAAAfAQAAX3JlbHMvLnJlbHNQSwECLQAUAAYACAAAACEAgY+kzMYAAADbAAAA&#10;DwAAAAAAAAAAAAAAAAAHAgAAZHJzL2Rvd25yZXYueG1sUEsFBgAAAAADAAMAtwAAAPoCAAAAAA==&#10;" fillcolor="#ffc" strokecolor="#ffc000 [3207]" strokeweight=".5pt">
                        <v:textbox>
                          <w:txbxContent>
                            <w:p w:rsidR="00037EB0" w:rsidRPr="00037EB0" w:rsidRDefault="00037EB0" w:rsidP="00037EB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32"/>
                                </w:rPr>
                              </w:pPr>
                              <w:r w:rsidRPr="00037EB0">
                                <w:rPr>
                                  <w:rFonts w:ascii="华文隶书" w:eastAsia="华文隶书"/>
                                  <w:color w:val="FF0000"/>
                                  <w:sz w:val="32"/>
                                </w:rPr>
                                <w:t>立即</w:t>
                              </w:r>
                              <w:r>
                                <w:rPr>
                                  <w:rFonts w:ascii="华文隶书" w:eastAsia="华文隶书" w:hint="eastAsia"/>
                                  <w:color w:val="FF0000"/>
                                  <w:sz w:val="32"/>
                                </w:rPr>
                                <w:t>分开眼睑</w:t>
                              </w:r>
                            </w:p>
                            <w:p w:rsidR="00037EB0" w:rsidRPr="007B7CE7" w:rsidRDefault="00037EB0" w:rsidP="007B7CE7">
                              <w:pPr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32"/>
                                </w:rPr>
                              </w:pPr>
                            </w:p>
                          </w:txbxContent>
                        </v:textbox>
                      </v:rect>
                      <v:shape id="下箭头 45" o:spid="_x0000_s1047" type="#_x0000_t67" style="position:absolute;left:4901;top:16312;width:1752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OtyxAAAANsAAAAPAAAAZHJzL2Rvd25yZXYueG1sRI9Ba8JA&#10;FITvhf6H5RW8NZtIlRJdg7QI1UvRlp5fsy/ZYPZtyK4x+uvdgtDjMDPfMMtitK0YqPeNYwVZkoIg&#10;Lp1uuFbw/bV5fgXhA7LG1jEpuJCHYvX4sMRcuzPvaTiEWkQI+xwVmBC6XEpfGrLoE9cRR69yvcUQ&#10;ZV9L3eM5wm0rp2k6lxYbjgsGO3ozVB4PJ6vAXnc/W/Npf2fv15PO1rsq7IdKqcnTuF6ACDSG//C9&#10;/aEVvMzg70v8AXJ1AwAA//8DAFBLAQItABQABgAIAAAAIQDb4fbL7gAAAIUBAAATAAAAAAAAAAAA&#10;AAAAAAAAAABbQ29udGVudF9UeXBlc10ueG1sUEsBAi0AFAAGAAgAAAAhAFr0LFu/AAAAFQEAAAsA&#10;AAAAAAAAAAAAAAAAHwEAAF9yZWxzLy5yZWxzUEsBAi0AFAAGAAgAAAAhACXI63LEAAAA2wAAAA8A&#10;AAAAAAAAAAAAAAAABwIAAGRycy9kb3ducmV2LnhtbFBLBQYAAAAAAwADALcAAAD4AgAAAAA=&#10;" adj="10800" fillcolor="#ffc000" strokecolor="#ffc000" strokeweight="1pt"/>
                      <v:shape id="下箭头 46" o:spid="_x0000_s1048" type="#_x0000_t67" style="position:absolute;left:17995;top:16312;width:1752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nUFxAAAANsAAAAPAAAAZHJzL2Rvd25yZXYueG1sRI9Pa8JA&#10;FMTvQr/D8gq9mY3FiqSuIkrBehH/0PNr9iUbmn0bsmtM/fSuIHgcZuY3zGzR21p01PrKsYJRkoIg&#10;zp2uuFRwOn4NpyB8QNZYOyYF/+RhMX8ZzDDT7sJ76g6hFBHCPkMFJoQmk9Lnhiz6xDXE0StcazFE&#10;2ZZSt3iJcFvL9zSdSIsVxwWDDa0M5X+Hs1Vgr9ufb7Ozvx/r61mPltsi7LtCqbfXfvkJIlAfnuFH&#10;e6MVjCdw/xJ/gJzfAAAA//8DAFBLAQItABQABgAIAAAAIQDb4fbL7gAAAIUBAAATAAAAAAAAAAAA&#10;AAAAAAAAAABbQ29udGVudF9UeXBlc10ueG1sUEsBAi0AFAAGAAgAAAAhAFr0LFu/AAAAFQEAAAsA&#10;AAAAAAAAAAAAAAAAHwEAAF9yZWxzLy5yZWxzUEsBAi0AFAAGAAgAAAAhANUadQXEAAAA2wAAAA8A&#10;AAAAAAAAAAAAAAAABwIAAGRycy9kb3ducmV2LnhtbFBLBQYAAAAAAwADALcAAAD4AgAAAAA=&#10;" adj="10800" fillcolor="#ffc000" strokecolor="#ffc000" strokeweight="1pt"/>
                      <v:rect id="矩形 47" o:spid="_x0000_s1049" style="position:absolute;top:18214;width:11842;height:8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Tq7xgAAANsAAAAPAAAAZHJzL2Rvd25yZXYueG1sRI9Ba8JA&#10;FITvBf/D8oReSrNRRCV1FVus9iBK1R5ye2Sf2WD2bciumv77bqHQ4zAz3zCzRWdrcaPWV44VDJIU&#10;BHHhdMWlgtPx/XkKwgdkjbVjUvBNHhbz3sMMM+3u/Em3QyhFhLDPUIEJocmk9IUhiz5xDXH0zq61&#10;GKJsS6lbvEe4reUwTcfSYsVxwWBDb4aKy+FqFYzX+3S6fd3aSdjkxuSDp8vqa6fUY79bvoAI1IX/&#10;8F/7QysYTeD3S/wBcv4DAAD//wMAUEsBAi0AFAAGAAgAAAAhANvh9svuAAAAhQEAABMAAAAAAAAA&#10;AAAAAAAAAAAAAFtDb250ZW50X1R5cGVzXS54bWxQSwECLQAUAAYACAAAACEAWvQsW78AAAAVAQAA&#10;CwAAAAAAAAAAAAAAAAAfAQAAX3JlbHMvLnJlbHNQSwECLQAUAAYACAAAACEAcV06u8YAAADbAAAA&#10;DwAAAAAAAAAAAAAAAAAHAgAAZHJzL2Rvd25yZXYueG1sUEsFBgAAAAADAAMAtwAAAPoCAAAAAA==&#10;" fillcolor="#ffc" strokecolor="#ffc000 [3207]" strokeweight=".5pt">
                        <v:textbox>
                          <w:txbxContent>
                            <w:p w:rsidR="00037EB0" w:rsidRPr="00037EB0" w:rsidRDefault="00037EB0" w:rsidP="00037EB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28"/>
                                </w:rPr>
                              </w:pPr>
                              <w:r w:rsidRPr="00037EB0">
                                <w:rPr>
                                  <w:rFonts w:ascii="华文隶书" w:eastAsia="华文隶书"/>
                                  <w:color w:val="FF0000"/>
                                  <w:sz w:val="28"/>
                                </w:rPr>
                                <w:t>用流动清水彻底清洗</w:t>
                              </w:r>
                              <w:r w:rsidRPr="00037EB0">
                                <w:rPr>
                                  <w:rFonts w:ascii="华文隶书" w:eastAsia="华文隶书" w:hint="eastAsia"/>
                                  <w:color w:val="FF0000"/>
                                  <w:sz w:val="28"/>
                                </w:rPr>
                                <w:t>15分钟</w:t>
                              </w:r>
                            </w:p>
                          </w:txbxContent>
                        </v:textbox>
                      </v:rect>
                      <v:shape id="下箭头 49" o:spid="_x0000_s1050" type="#_x0000_t67" style="position:absolute;left:4974;top:26627;width:1752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F3xQAAANsAAAAPAAAAZHJzL2Rvd25yZXYueG1sRI9Pa8JA&#10;FMTvBb/D8oTe6sZiS42uEixC66X4B8/P7Es2mH0bspuY+um7hUKPw8z8hlmuB1uLnlpfOVYwnSQg&#10;iHOnKy4VnI7bpzcQPiBrrB2Tgm/ysF6NHpaYanfjPfWHUIoIYZ+iAhNCk0rpc0MW/cQ1xNErXGsx&#10;RNmWUrd4i3Bby+ckeZUWK44LBhvaGMqvh84qsPfd+dN82cvL+73T02xXhH1fKPU4HrIFiEBD+A//&#10;tT+0gtkcfr/EHyBXPwAAAP//AwBQSwECLQAUAAYACAAAACEA2+H2y+4AAACFAQAAEwAAAAAAAAAA&#10;AAAAAAAAAAAAW0NvbnRlbnRfVHlwZXNdLnhtbFBLAQItABQABgAIAAAAIQBa9CxbvwAAABUBAAAL&#10;AAAAAAAAAAAAAAAAAB8BAABfcmVscy8ucmVsc1BLAQItABQABgAIAAAAIQCkheF3xQAAANsAAAAP&#10;AAAAAAAAAAAAAAAAAAcCAABkcnMvZG93bnJldi54bWxQSwUGAAAAAAMAAwC3AAAA+QIAAAAA&#10;" adj="10800" fillcolor="#ffc000" strokecolor="#ffc000" strokeweight="1pt"/>
                      <v:rect id="矩形 51" o:spid="_x0000_s1051" style="position:absolute;left:12801;top:18214;width:11843;height:84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GJxwAAANsAAAAPAAAAZHJzL2Rvd25yZXYueG1sRI/Na8JA&#10;FMTvQv+H5RV6KbpJQRtSV2nFjx6kpX4cvD2yr9lg9m3Irhr/+65Q8DjMzG+Y8bSztThT6yvHCtJB&#10;AoK4cLriUsFuu+hnIHxA1lg7JgVX8jCdPPTGmGt34R86b0IpIoR9jgpMCE0upS8MWfQD1xBH79e1&#10;FkOUbSl1i5cIt7V8SZKRtFhxXDDY0MxQcdycrILR8jvJ1h9r+xpWB2MO6fNxvv9S6umxe38DEagL&#10;9/B/+1MrGKZw+xJ/gJz8AQAA//8DAFBLAQItABQABgAIAAAAIQDb4fbL7gAAAIUBAAATAAAAAAAA&#10;AAAAAAAAAAAAAABbQ29udGVudF9UeXBlc10ueG1sUEsBAi0AFAAGAAgAAAAhAFr0LFu/AAAAFQEA&#10;AAsAAAAAAAAAAAAAAAAAHwEAAF9yZWxzLy5yZWxzUEsBAi0AFAAGAAgAAAAhABQhkYnHAAAA2wAA&#10;AA8AAAAAAAAAAAAAAAAABwIAAGRycy9kb3ducmV2LnhtbFBLBQYAAAAAAwADALcAAAD7AgAAAAA=&#10;" fillcolor="#ffc" strokecolor="#ffc000 [3207]" strokeweight=".5pt">
                        <v:textbox>
                          <w:txbxContent>
                            <w:p w:rsidR="00037EB0" w:rsidRPr="00037EB0" w:rsidRDefault="00037EB0" w:rsidP="00037EB0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24"/>
                                </w:rPr>
                              </w:pPr>
                              <w:r w:rsidRPr="00037EB0">
                                <w:rPr>
                                  <w:rFonts w:ascii="华文隶书" w:eastAsia="华文隶书"/>
                                  <w:color w:val="FF0000"/>
                                  <w:sz w:val="24"/>
                                </w:rPr>
                                <w:t>用</w:t>
                              </w:r>
                              <w:r w:rsidRPr="00037EB0">
                                <w:rPr>
                                  <w:rFonts w:ascii="华文隶书" w:eastAsia="华文隶书" w:hint="eastAsia"/>
                                  <w:color w:val="FF0000"/>
                                  <w:sz w:val="24"/>
                                </w:rPr>
                                <w:t>流动</w:t>
                              </w:r>
                              <w:r w:rsidRPr="00037EB0">
                                <w:rPr>
                                  <w:rFonts w:ascii="华文隶书" w:eastAsia="华文隶书"/>
                                  <w:color w:val="FF0000"/>
                                  <w:sz w:val="24"/>
                                </w:rPr>
                                <w:t>清水彻底</w:t>
                              </w:r>
                              <w:r w:rsidRPr="00037EB0">
                                <w:rPr>
                                  <w:rFonts w:ascii="华文隶书" w:eastAsia="华文隶书" w:hint="eastAsia"/>
                                  <w:color w:val="FF0000"/>
                                  <w:sz w:val="24"/>
                                </w:rPr>
                                <w:t>或生理盐水</w:t>
                              </w:r>
                              <w:r w:rsidRPr="00037EB0">
                                <w:rPr>
                                  <w:rFonts w:ascii="华文隶书" w:eastAsia="华文隶书"/>
                                  <w:color w:val="FF0000"/>
                                  <w:sz w:val="24"/>
                                </w:rPr>
                                <w:t>清洗</w:t>
                              </w:r>
                              <w:r w:rsidRPr="00037EB0">
                                <w:rPr>
                                  <w:rFonts w:ascii="华文隶书" w:eastAsia="华文隶书" w:hint="eastAsia"/>
                                  <w:color w:val="FF0000"/>
                                  <w:sz w:val="24"/>
                                </w:rPr>
                                <w:t>15分钟</w:t>
                              </w:r>
                            </w:p>
                          </w:txbxContent>
                        </v:textbox>
                      </v:rect>
                      <v:shape id="下箭头 52" o:spid="_x0000_s1052" type="#_x0000_t67" style="position:absolute;left:17775;top:26627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OXbxAAAANsAAAAPAAAAZHJzL2Rvd25yZXYueG1sRI9Ba8JA&#10;FITvhf6H5RW81Y2CUlJXkRZBvUjS0vNr9iUbmn0bdteY+uu7gtDjMDPfMKvNaDsxkA+tYwWzaQaC&#10;uHK65UbB58fu+QVEiMgaO8ek4JcCbNaPDyvMtbtwQUMZG5EgHHJUYGLscylDZchimLqeOHm18xZj&#10;kr6R2uMlwW0n51m2lBZbTgsGe3ozVP2UZ6vAXo9fB3Oy34v361nPtsc6FkOt1ORp3L6CiDTG//C9&#10;vdcKFnO4fUk/QK7/AAAA//8DAFBLAQItABQABgAIAAAAIQDb4fbL7gAAAIUBAAATAAAAAAAAAAAA&#10;AAAAAAAAAABbQ29udGVudF9UeXBlc10ueG1sUEsBAi0AFAAGAAgAAAAhAFr0LFu/AAAAFQEAAAsA&#10;AAAAAAAAAAAAAAAAHwEAAF9yZWxzLy5yZWxzUEsBAi0AFAAGAAgAAAAhAC/45dvEAAAA2wAAAA8A&#10;AAAAAAAAAAAAAAAABwIAAGRycy9kb3ducmV2LnhtbFBLBQYAAAAAAwADALcAAAD4AgAAAAA=&#10;" adj="10800" fillcolor="#ffc000" strokecolor="#ffc000" strokeweight="1pt"/>
                      <v:line id="直接连接符 82" o:spid="_x0000_s1053" style="position:absolute;visibility:visible;mso-wrap-style:square" from="5850,28303" to="18652,28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Y4wgAAANsAAAAPAAAAZHJzL2Rvd25yZXYueG1sRI9Ra8Iw&#10;FIXfhf2HcAd7s+mKFOmMIsJkG4jY7QdcmmtTltyUJmr27xdhsMfDOec7nNUmOSuuNIXBs4LnogRB&#10;3Hk9cK/g6/N1vgQRIrJG65kU/FCAzfphtsJG+xuf6NrGXmQIhwYVmBjHRsrQGXIYCj8SZ+/sJ4cx&#10;y6mXesJbhjsrq7KspcOB84LBkXaGuu/24hTIKh3e7cLaiut+f0yL2p6HD6WeHtP2BUSkFP/Df+03&#10;rWBZwf1L/gFy/QsAAP//AwBQSwECLQAUAAYACAAAACEA2+H2y+4AAACFAQAAEwAAAAAAAAAAAAAA&#10;AAAAAAAAW0NvbnRlbnRfVHlwZXNdLnhtbFBLAQItABQABgAIAAAAIQBa9CxbvwAAABUBAAALAAAA&#10;AAAAAAAAAAAAAB8BAABfcmVscy8ucmVsc1BLAQItABQABgAIAAAAIQBs0fY4wgAAANsAAAAPAAAA&#10;AAAAAAAAAAAAAAcCAABkcnMvZG93bnJldi54bWxQSwUGAAAAAAMAAwC3AAAA9gIAAAAA&#10;" strokecolor="#ffc000" strokeweight="3pt">
                        <v:stroke joinstyle="miter"/>
                      </v:line>
                      <v:rect id="矩形 83" o:spid="_x0000_s1054" style="position:absolute;left:6934;top:30361;width:10605;height:38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4YixgAAANsAAAAPAAAAZHJzL2Rvd25yZXYueG1sRI9Ba8JA&#10;FITvQv/D8gq9iG6sYEPqKm2p2oO0NOrB2yP7mg1m34bsqvHfdwXB4zAz3zDTeWdrcaLWV44VjIYJ&#10;COLC6YpLBdvNYpCC8AFZY+2YFFzIw3z20Jtipt2Zf+mUh1JECPsMFZgQmkxKXxiy6IeuIY7en2st&#10;hijbUuoWzxFua/mcJBNpseK4YLChD0PFIT9aBZPlT5Ku39f2Jaz2xuxH/cPn7lupp8fu7RVEoC7c&#10;w7f2l1aQjuH6Jf4AOfsHAAD//wMAUEsBAi0AFAAGAAgAAAAhANvh9svuAAAAhQEAABMAAAAAAAAA&#10;AAAAAAAAAAAAAFtDb250ZW50X1R5cGVzXS54bWxQSwECLQAUAAYACAAAACEAWvQsW78AAAAVAQAA&#10;CwAAAAAAAAAAAAAAAAAfAQAAX3JlbHMvLnJlbHNQSwECLQAUAAYACAAAACEA9d+GIsYAAADbAAAA&#10;DwAAAAAAAAAAAAAAAAAHAgAAZHJzL2Rvd25yZXYueG1sUEsFBgAAAAADAAMAtwAAAPoCAAAAAA==&#10;" fillcolor="#ffc" strokecolor="#ffc000 [3207]" strokeweight=".5pt">
                        <v:textbox>
                          <w:txbxContent>
                            <w:p w:rsidR="007F791D" w:rsidRPr="00BC50A4" w:rsidRDefault="007F791D" w:rsidP="007B7CE7">
                              <w:pPr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28"/>
                                </w:rPr>
                              </w:pPr>
                              <w:r w:rsidRPr="00BC50A4">
                                <w:rPr>
                                  <w:rFonts w:ascii="华文隶书" w:eastAsia="华文隶书" w:hint="eastAsia"/>
                                  <w:color w:val="FF0000"/>
                                  <w:sz w:val="28"/>
                                </w:rPr>
                                <w:t>及时就医</w:t>
                              </w:r>
                            </w:p>
                          </w:txbxContent>
                        </v:textbox>
                      </v:rect>
                      <v:shape id="下箭头 84" o:spid="_x0000_s1055" type="#_x0000_t67" style="position:absolute;left:11487;top:28459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fRzwwAAANsAAAAPAAAAZHJzL2Rvd25yZXYueG1sRI9Ba8JA&#10;FITvhf6H5Qm91Y1SJURXkYqgXoq29PzMvmSD2bchu8bor3cLQo/DzHzDzJe9rUVHra8cKxgNExDE&#10;udMVlwp+vjfvKQgfkDXWjknBjTwsF68vc8y0u/KBumMoRYSwz1CBCaHJpPS5IYt+6Bri6BWutRii&#10;bEupW7xGuK3lOEmm0mLFccFgQ5+G8vPxYhXY+/53Z77sabK+X/RotS/CoSuUehv0qxmIQH34Dz/b&#10;W60g/YC/L/EHyMUDAAD//wMAUEsBAi0AFAAGAAgAAAAhANvh9svuAAAAhQEAABMAAAAAAAAAAAAA&#10;AAAAAAAAAFtDb250ZW50X1R5cGVzXS54bWxQSwECLQAUAAYACAAAACEAWvQsW78AAAAVAQAACwAA&#10;AAAAAAAAAAAAAAAfAQAAX3JlbHMvLnJlbHNQSwECLQAUAAYACAAAACEAsT30c8MAAADbAAAADwAA&#10;AAAAAAAAAAAAAAAHAgAAZHJzL2Rvd25yZXYueG1sUEsFBgAAAAADAAMAtwAAAPcCAAAAAA==&#10;" adj="10800" fillcolor="#ffc000" strokecolor="#ffc000" strokeweight="1pt"/>
                      <v:line id="直接连接符 89" o:spid="_x0000_s1056" style="position:absolute;visibility:visible;mso-wrap-style:square" from="-72063,27745" to="-6958,28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WRJwgAAANsAAAAPAAAAZHJzL2Rvd25yZXYueG1sRI9Ra8Iw&#10;FIXfB/6HcAXfZmqRotUoIji2wRhWf8ClubbF5KY0UeO/XwaDPR7OOd/hrLfRGnGnwXeOFcymGQji&#10;2umOGwXn0+F1AcIHZI3GMSl4koftZvSyxlK7Bx/pXoVGJAj7EhW0IfSllL5uyaKfup44eRc3WAxJ&#10;Do3UAz4S3BqZZ1khLXacFlrsad9Sfa1uVoHM49eHmRuTc9G8fcd5YS7dp1KTcdytQASK4T/8137X&#10;ChZL+P2SfoDc/AAAAP//AwBQSwECLQAUAAYACAAAACEA2+H2y+4AAACFAQAAEwAAAAAAAAAAAAAA&#10;AAAAAAAAW0NvbnRlbnRfVHlwZXNdLnhtbFBLAQItABQABgAIAAAAIQBa9CxbvwAAABUBAAALAAAA&#10;AAAAAAAAAAAAAB8BAABfcmVscy8ucmVsc1BLAQItABQABgAIAAAAIQBidWRJwgAAANsAAAAPAAAA&#10;AAAAAAAAAAAAAAcCAABkcnMvZG93bnJldi54bWxQSwUGAAAAAAMAAwC3AAAA9gIAAAAA&#10;" strokecolor="#ffc000" strokeweight="3pt">
                        <v:stroke joinstyle="miter"/>
                      </v:line>
                      <v:shape id="下箭头 90" o:spid="_x0000_s1057" type="#_x0000_t67" style="position:absolute;left:-7834;top:24725;width:1752;height: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f2xvgAAANsAAAAPAAAAZHJzL2Rvd25yZXYueG1sRE9Ni8Iw&#10;EL0v+B/CCN7WVEHRahQRRA9etlbE29CMbbGZlCRq/febg+Dx8b6X68404knO15YVjIYJCOLC6ppL&#10;Bflp9zsD4QOyxsYyKXiTh/Wq97PEVNsX/9EzC6WIIexTVFCF0KZS+qIig35oW+LI3awzGCJ0pdQO&#10;XzHcNHKcJFNpsObYUGFL24qKe/YwCmh3zGVG04O74H4zue3PV0MjpQb9brMAEagLX/HHfdAK5nF9&#10;/BJ/gFz9AwAA//8DAFBLAQItABQABgAIAAAAIQDb4fbL7gAAAIUBAAATAAAAAAAAAAAAAAAAAAAA&#10;AABbQ29udGVudF9UeXBlc10ueG1sUEsBAi0AFAAGAAgAAAAhAFr0LFu/AAAAFQEAAAsAAAAAAAAA&#10;AAAAAAAAHwEAAF9yZWxzLy5yZWxzUEsBAi0AFAAGAAgAAAAhAKvB/bG+AAAA2wAAAA8AAAAAAAAA&#10;AAAAAAAABwIAAGRycy9kb3ducmV2LnhtbFBLBQYAAAAAAwADALcAAADyAgAAAAA=&#10;" adj="15980" fillcolor="#ffc000" strokecolor="#ffc000" strokeweight="1pt"/>
                      <v:shape id="下箭头 91" o:spid="_x0000_s1058" type="#_x0000_t67" style="position:absolute;left:-72940;top:24377;width:1753;height: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gqwgAAANsAAAAPAAAAZHJzL2Rvd25yZXYueG1sRI9Bi8Iw&#10;FITvwv6H8Bb2pmkXFK1GkQXRw16sFfH2aJ5tsXkpSdTuv98IgsdhZr5hFqvetOJOzjeWFaSjBARx&#10;aXXDlYLisBlOQfiArLG1TAr+yMNq+TFYYKbtg/d0z0MlIoR9hgrqELpMSl/WZNCPbEccvYt1BkOU&#10;rpLa4SPCTSu/k2QiDTYcF2rs6Kem8prfjALa/BYyp8nOnXC7Hl+2x7OhVKmvz349BxGoD+/wq73T&#10;CmYpPL/EHyCX/wAAAP//AwBQSwECLQAUAAYACAAAACEA2+H2y+4AAACFAQAAEwAAAAAAAAAAAAAA&#10;AAAAAAAAW0NvbnRlbnRfVHlwZXNdLnhtbFBLAQItABQABgAIAAAAIQBa9CxbvwAAABUBAAALAAAA&#10;AAAAAAAAAAAAAB8BAABfcmVscy8ucmVsc1BLAQItABQABgAIAAAAIQDEjVgqwgAAANsAAAAPAAAA&#10;AAAAAAAAAAAAAAcCAABkcnMvZG93bnJldi54bWxQSwUGAAAAAAMAAwC3AAAA9gIAAAAA&#10;" adj="15980" fillcolor="#ffc000" strokecolor="#ffc000" strokeweight="1pt"/>
                      <v:shape id="下箭头 92" o:spid="_x0000_s1059" type="#_x0000_t67" style="position:absolute;left:-21076;top:24730;width:1752;height: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8ZdwQAAANsAAAAPAAAAZHJzL2Rvd25yZXYueG1sRI9Bi8Iw&#10;FITvgv8hPMGbpgorazWKCKIHL3YV8fZonm2xeSlJVuu/N4LgcZiZb5j5sjW1uJPzlWUFo2ECgji3&#10;uuJCwfFvM/gF4QOyxtoyKXiSh+Wi25ljqu2DD3TPQiEihH2KCsoQmlRKn5dk0A9tQxy9q3UGQ5Su&#10;kNrhI8JNLcdJMpEGK44LJTa0Lim/Zf9GAW32R5nRZOfOuF39XLeni6GRUv1eu5qBCNSGb/jT3mkF&#10;0zG8v8QfIBcvAAAA//8DAFBLAQItABQABgAIAAAAIQDb4fbL7gAAAIUBAAATAAAAAAAAAAAAAAAA&#10;AAAAAABbQ29udGVudF9UeXBlc10ueG1sUEsBAi0AFAAGAAgAAAAhAFr0LFu/AAAAFQEAAAsAAAAA&#10;AAAAAAAAAAAAHwEAAF9yZWxzLy5yZWxzUEsBAi0AFAAGAAgAAAAhADRfxl3BAAAA2wAAAA8AAAAA&#10;AAAAAAAAAAAABwIAAGRycy9kb3ducmV2LnhtbFBLBQYAAAAAAwADALcAAAD1AgAAAAA=&#10;" adj="15980" fillcolor="#ffc000" strokecolor="#ffc000" strokeweight="1pt"/>
                      <v:shape id="下箭头 93" o:spid="_x0000_s1060" type="#_x0000_t67" style="position:absolute;left:-61092;top:24291;width:1753;height:33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2PGwwAAANsAAAAPAAAAZHJzL2Rvd25yZXYueG1sRI9Ba8JA&#10;FITvBf/D8gre6iaVikbXIIKYQy+Ninh7ZJ9JaPZt2N2a9N93C4Ueh5n5htnko+nEg5xvLStIZwkI&#10;4srqlmsF59PhZQnCB2SNnWVS8E0e8u3kaYOZtgN/0KMMtYgQ9hkqaELoMyl91ZBBP7M9cfTu1hkM&#10;UbpaaodDhJtOvibJQhpsOS402NO+oeqz/DIK6PB+liUtCnfF4+7tfrzcDKVKTZ/H3RpEoDH8h//a&#10;hVawmsPvl/gD5PYHAAD//wMAUEsBAi0AFAAGAAgAAAAhANvh9svuAAAAhQEAABMAAAAAAAAAAAAA&#10;AAAAAAAAAFtDb250ZW50X1R5cGVzXS54bWxQSwECLQAUAAYACAAAACEAWvQsW78AAAAVAQAACwAA&#10;AAAAAAAAAAAAAAAfAQAAX3JlbHMvLnJlbHNQSwECLQAUAAYACAAAACEAWxNjxsMAAADbAAAADwAA&#10;AAAAAAAAAAAAAAAHAgAAZHJzL2Rvd25yZXYueG1sUEsFBgAAAAADAAMAtwAAAPcCAAAAAA==&#10;" adj="15980" fillcolor="#ffc000" strokecolor="#ffc000" strokeweight="1pt"/>
                      <v:shape id="下箭头 94" o:spid="_x0000_s1061" type="#_x0000_t67" style="position:absolute;left:-47782;top:20484;width:1906;height:7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gnxQAAANsAAAAPAAAAZHJzL2Rvd25yZXYueG1sRI9BawIx&#10;FITvBf9DeEJvNWstsV2NUpSWQg+iLZ6fm+fu6uYlbOK6/fdNoeBxmJlvmPmyt43oqA21Yw3jUQaC&#10;uHCm5lLD99fbwzOIEJENNo5Jww8FWC4Gd3PMjbvylrpdLEWCcMhRQxWjz6UMRUUWw8h54uQdXWsx&#10;JtmW0rR4TXDbyMcsU9JizWmhQk+riorz7mI1bLqJ8qv3RrE/XD7307Xa7k9K6/th/zoDEamPt/B/&#10;+8NoeHmCvy/pB8jFLwAAAP//AwBQSwECLQAUAAYACAAAACEA2+H2y+4AAACFAQAAEwAAAAAAAAAA&#10;AAAAAAAAAAAAW0NvbnRlbnRfVHlwZXNdLnhtbFBLAQItABQABgAIAAAAIQBa9CxbvwAAABUBAAAL&#10;AAAAAAAAAAAAAAAAAB8BAABfcmVscy8ucmVsc1BLAQItABQABgAIAAAAIQCDGQgnxQAAANsAAAAP&#10;AAAAAAAAAAAAAAAAAAcCAABkcnMvZG93bnJldi54bWxQSwUGAAAAAAMAAwC3AAAA+QIAAAAA&#10;" adj="18764" fillcolor="#ffc000" strokecolor="#ffc000" strokeweight="1pt"/>
                      <v:shape id="下箭头 95" o:spid="_x0000_s1062" type="#_x0000_t67" style="position:absolute;left:-34690;top:20704;width:1906;height:7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28xQAAANsAAAAPAAAAZHJzL2Rvd25yZXYueG1sRI9BawIx&#10;FITvBf9DeEJvNWulsV2NUpSWQg+iLZ6fm+fu6uYlbOK6/fdNoeBxmJlvmPmyt43oqA21Yw3jUQaC&#10;uHCm5lLD99fbwzOIEJENNo5Jww8FWC4Gd3PMjbvylrpdLEWCcMhRQxWjz6UMRUUWw8h54uQdXWsx&#10;JtmW0rR4TXDbyMcsU9JizWmhQk+riorz7mI1bLqJ8qv3RrE/XD7307Xa7k9K6/th/zoDEamPt/B/&#10;+8NoeHmCvy/pB8jFLwAAAP//AwBQSwECLQAUAAYACAAAACEA2+H2y+4AAACFAQAAEwAAAAAAAAAA&#10;AAAAAAAAAAAAW0NvbnRlbnRfVHlwZXNdLnhtbFBLAQItABQABgAIAAAAIQBa9CxbvwAAABUBAAAL&#10;AAAAAAAAAAAAAAAAAB8BAABfcmVscy8ucmVsc1BLAQItABQABgAIAAAAIQDsVa28xQAAANsAAAAP&#10;AAAAAAAAAAAAAAAAAAcCAABkcnMvZG93bnJldi54bWxQSwUGAAAAAAMAAwC3AAAA+QIAAAAA&#10;" adj="18764" fillcolor="#ffc000" strokecolor="#ffc000" strokeweight="1pt"/>
                      <v:rect id="矩形 96" o:spid="_x0000_s1063" style="position:absolute;left:-60218;top:29911;width:40606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bNnxgAAANsAAAAPAAAAZHJzL2Rvd25yZXYueG1sRI9Pa8JA&#10;FMTvQr/D8gq9iG70EDW6Slvsn4NUjHrw9si+ZoPZtyG71fTbdwWhx2FmfsMsVp2txYVaXzlWMBom&#10;IIgLpysuFRz2b4MpCB+QNdaOScEveVgtH3oLzLS78o4ueShFhLDPUIEJocmk9IUhi37oGuLofbvW&#10;YoiyLaVu8RrhtpbjJEmlxYrjgsGGXg0V5/zHKkjft8l087Kxk/BxMuY06p/Xxy+lnh675zmIQF34&#10;D9/bn1rBLIXbl/gD5PIPAAD//wMAUEsBAi0AFAAGAAgAAAAhANvh9svuAAAAhQEAABMAAAAAAAAA&#10;AAAAAAAAAAAAAFtDb250ZW50X1R5cGVzXS54bWxQSwECLQAUAAYACAAAACEAWvQsW78AAAAVAQAA&#10;CwAAAAAAAAAAAAAAAAAfAQAAX3JlbHMvLnJlbHNQSwECLQAUAAYACAAAACEAYHGzZ8YAAADbAAAA&#10;DwAAAAAAAAAAAAAAAAAHAgAAZHJzL2Rvd25yZXYueG1sUEsFBgAAAAADAAMAtwAAAPoCAAAAAA==&#10;" fillcolor="#ffc" strokecolor="#ffc000 [3207]" strokeweight=".5pt">
                        <v:textbox>
                          <w:txbxContent>
                            <w:p w:rsidR="00045636" w:rsidRPr="00BC50A4" w:rsidRDefault="00BC50A4" w:rsidP="007B7CE7">
                              <w:pPr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28"/>
                                </w:rPr>
                              </w:pPr>
                              <w:r w:rsidRPr="00BC50A4">
                                <w:rPr>
                                  <w:rFonts w:ascii="华文隶书" w:eastAsia="华文隶书" w:hint="eastAsia"/>
                                  <w:color w:val="FF0000"/>
                                  <w:sz w:val="28"/>
                                </w:rPr>
                                <w:t>紧急情况及时</w:t>
                              </w:r>
                              <w:r w:rsidR="00045636" w:rsidRPr="00BC50A4">
                                <w:rPr>
                                  <w:rFonts w:ascii="华文隶书" w:eastAsia="华文隶书"/>
                                  <w:color w:val="FF0000"/>
                                  <w:sz w:val="28"/>
                                </w:rPr>
                                <w:t>报告</w:t>
                              </w:r>
                              <w:r w:rsidR="00045636" w:rsidRPr="00BC50A4">
                                <w:rPr>
                                  <w:rFonts w:ascii="华文隶书" w:eastAsia="华文隶书" w:hint="eastAsia"/>
                                  <w:color w:val="FF0000"/>
                                  <w:sz w:val="28"/>
                                </w:rPr>
                                <w:t>实验室</w:t>
                              </w:r>
                              <w:r w:rsidR="00045636" w:rsidRPr="00BC50A4">
                                <w:rPr>
                                  <w:rFonts w:ascii="华文隶书" w:eastAsia="华文隶书"/>
                                  <w:color w:val="FF0000"/>
                                  <w:sz w:val="28"/>
                                </w:rPr>
                                <w:t>安全负责人</w:t>
                              </w:r>
                              <w:r w:rsidR="00045636" w:rsidRPr="00BC50A4">
                                <w:rPr>
                                  <w:rFonts w:ascii="华文隶书" w:eastAsia="华文隶书" w:hint="eastAsia"/>
                                  <w:color w:val="FF0000"/>
                                  <w:sz w:val="28"/>
                                </w:rPr>
                                <w:t>、报告</w:t>
                              </w:r>
                              <w:r w:rsidR="00045636" w:rsidRPr="00BC50A4">
                                <w:rPr>
                                  <w:rFonts w:ascii="华文隶书" w:eastAsia="华文隶书"/>
                                  <w:color w:val="FF0000"/>
                                  <w:sz w:val="28"/>
                                </w:rPr>
                                <w:t>学院</w:t>
                              </w:r>
                            </w:p>
                          </w:txbxContent>
                        </v:textbox>
                      </v:rect>
                      <v:shape id="下箭头 97" o:spid="_x0000_s1064" type="#_x0000_t67" style="position:absolute;left:-40889;top:28098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vzZxQAAANsAAAAPAAAAZHJzL2Rvd25yZXYueG1sRI9Pa8JA&#10;FMTvBb/D8oTe6saCbY2uEixC66X4B8/P7Es2mH0bspuY+um7hUKPw8z8hlmuB1uLnlpfOVYwnSQg&#10;iHOnKy4VnI7bpzcQPiBrrB2Tgm/ysF6NHpaYanfjPfWHUIoIYZ+iAhNCk0rpc0MW/cQ1xNErXGsx&#10;RNmWUrd4i3Bby+ckeZEWK44LBhvaGMqvh84qsPfd+dN82cvs/d7pabYrwr4vlHocD9kCRKAh/If/&#10;2h9awfwVfr/EHyBXPwAAAP//AwBQSwECLQAUAAYACAAAACEA2+H2y+4AAACFAQAAEwAAAAAAAAAA&#10;AAAAAAAAAAAAW0NvbnRlbnRfVHlwZXNdLnhtbFBLAQItABQABgAIAAAAIQBa9CxbvwAAABUBAAAL&#10;AAAAAAAAAAAAAAAAAB8BAABfcmVscy8ucmVsc1BLAQItABQABgAIAAAAIQDENvzZxQAAANsAAAAP&#10;AAAAAAAAAAAAAAAAAAcCAABkcnMvZG93bnJldi54bWxQSwUGAAAAAAMAAwC3AAAA+QIAAAAA&#10;" adj="10800" fillcolor="#ffc000" strokecolor="#ffc000" strokeweight="1pt"/>
                    </v:group>
                  </v:group>
                  <v:group id="组合 62" o:spid="_x0000_s1065" style="position:absolute;left:24944;top:14776;width:52297;height:22824" coordsize="52299,2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rect id="矩形 33" o:spid="_x0000_s1066" style="position:absolute;left:877;top:2121;width:10605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/FxgAAANsAAAAPAAAAZHJzL2Rvd25yZXYueG1sRI9Ba8JA&#10;FITvBf/D8oReSrNRQSV1FVus9iCVqj3k9sg+s8Hs25BdNf77bqHQ4zAz3zCzRWdrcaXWV44VDJIU&#10;BHHhdMWlguPh/XkKwgdkjbVjUnAnD4t572GGmXY3/qLrPpQiQthnqMCE0GRS+sKQRZ+4hjh6J9da&#10;DFG2pdQt3iLc1nKYpmNpseK4YLChN0PFeX+xCsbrXTrdvm7tJGxyY/LB03n1/anUY79bvoAI1IX/&#10;8F/7QysYjeD3S/wBcv4DAAD//wMAUEsBAi0AFAAGAAgAAAAhANvh9svuAAAAhQEAABMAAAAAAAAA&#10;AAAAAAAAAAAAAFtDb250ZW50X1R5cGVzXS54bWxQSwECLQAUAAYACAAAACEAWvQsW78AAAAVAQAA&#10;CwAAAAAAAAAAAAAAAAAfAQAAX3JlbHMvLnJlbHNQSwECLQAUAAYACAAAACEAVmBPxcYAAADbAAAA&#10;DwAAAAAAAAAAAAAAAAAHAgAAZHJzL2Rvd25yZXYueG1sUEsFBgAAAAADAAMAtwAAAPoCAAAAAA==&#10;" fillcolor="#ffc" strokecolor="#ffc000 [3207]" strokeweight=".5pt">
                      <v:textbox>
                        <w:txbxContent>
                          <w:p w:rsidR="003A5A36" w:rsidRPr="007B7CE7" w:rsidRDefault="00037EB0" w:rsidP="007B7CE7">
                            <w:pPr>
                              <w:jc w:val="center"/>
                              <w:rPr>
                                <w:rFonts w:ascii="华文隶书" w:eastAsia="华文隶书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华文隶书" w:eastAsia="华文隶书" w:hint="eastAsia"/>
                                <w:color w:val="FF0000"/>
                                <w:sz w:val="32"/>
                              </w:rPr>
                              <w:t>液体着火</w:t>
                            </w:r>
                          </w:p>
                        </w:txbxContent>
                      </v:textbox>
                    </v:rect>
                    <v:line id="直接连接符 34" o:spid="_x0000_s1067" style="position:absolute;visibility:visible;mso-wrap-style:square" from="5705,0" to="4630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IwwgAAANsAAAAPAAAAZHJzL2Rvd25yZXYueG1sRI9Ra8Iw&#10;FIXfB/sP4Q58m6ldKVKNIoPJFGTo9gMuzbUtJjeliRr/vRGEPR7OOd/hzJfRGnGhwXeOFUzGGQji&#10;2umOGwV/v1/vUxA+IGs0jknBjTwsF68vc6y0u/KeLofQiARhX6GCNoS+ktLXLVn0Y9cTJ+/oBosh&#10;yaGResBrglsj8ywrpcWO00KLPX22VJ8OZ6tA5nG3MYUxOZfN+icWpTl2W6VGb3E1AxEohv/ws/2t&#10;FXwU8PiSfoBc3AEAAP//AwBQSwECLQAUAAYACAAAACEA2+H2y+4AAACFAQAAEwAAAAAAAAAAAAAA&#10;AAAAAAAAW0NvbnRlbnRfVHlwZXNdLnhtbFBLAQItABQABgAIAAAAIQBa9CxbvwAAABUBAAALAAAA&#10;AAAAAAAAAAAAAB8BAABfcmVscy8ucmVsc1BLAQItABQABgAIAAAAIQAvywIwwgAAANsAAAAPAAAA&#10;AAAAAAAAAAAAAAcCAABkcnMvZG93bnJldi54bWxQSwUGAAAAAAMAAwC3AAAA9gIAAAAA&#10;" strokecolor="#ffc000" strokeweight="3pt">
                      <v:stroke joinstyle="miter"/>
                    </v:line>
                    <v:rect id="矩形 35" o:spid="_x0000_s1068" style="position:absolute;top:8266;width:12582;height:10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XIqxwAAANsAAAAPAAAAZHJzL2Rvd25yZXYueG1sRI9PawIx&#10;FMTvhX6H8ApeRLMq6rI1Slus9SAV//Tg7bF53SxuXpZN1O23b4RCj8PM/IaZLVpbiSs1vnSsYNBP&#10;QBDnTpdcKDge3nspCB+QNVaOScEPeVjMHx9mmGl34x1d96EQEcI+QwUmhDqT0ueGLPq+q4mj9+0a&#10;iyHKppC6wVuE20oOk2QiLZYcFwzW9GYoP+8vVsFktU3SzevGTsPHyZjToHtefn0q1XlqX55BBGrD&#10;f/ivvdYKRmO4f4k/QM5/AQAA//8DAFBLAQItABQABgAIAAAAIQDb4fbL7gAAAIUBAAATAAAAAAAA&#10;AAAAAAAAAAAAAABbQ29udGVudF9UeXBlc10ueG1sUEsBAi0AFAAGAAgAAAAhAFr0LFu/AAAAFQEA&#10;AAsAAAAAAAAAAAAAAAAAHwEAAF9yZWxzLy5yZWxzUEsBAi0AFAAGAAgAAAAhALbFcirHAAAA2wAA&#10;AA8AAAAAAAAAAAAAAAAABwIAAGRycy9kb3ducmV2LnhtbFBLBQYAAAAAAwADALcAAAD7AgAAAAA=&#10;" fillcolor="#ffc" strokecolor="#ffc000 [3207]" strokeweight=".5pt">
                      <v:textbox>
                        <w:txbxContent>
                          <w:p w:rsidR="003A5A36" w:rsidRPr="001F0F57" w:rsidRDefault="001F0F57" w:rsidP="003A5A36">
                            <w:pPr>
                              <w:widowControl/>
                              <w:spacing w:line="0" w:lineRule="atLeast"/>
                              <w:suppressOverlap/>
                              <w:jc w:val="left"/>
                              <w:rPr>
                                <w:rFonts w:ascii="华文隶书" w:eastAsia="华文隶书"/>
                                <w:color w:val="FF0000"/>
                                <w:sz w:val="28"/>
                              </w:rPr>
                            </w:pPr>
                            <w:r w:rsidRPr="001F0F57">
                              <w:rPr>
                                <w:rFonts w:ascii="华文隶书" w:eastAsia="华文隶书" w:hint="eastAsia"/>
                                <w:color w:val="FF0000"/>
                                <w:sz w:val="28"/>
                              </w:rPr>
                              <w:t>使用</w:t>
                            </w:r>
                            <w:r w:rsidRPr="009058AB">
                              <w:rPr>
                                <w:rFonts w:ascii="华文隶书" w:eastAsia="华文隶书" w:hint="eastAsia"/>
                                <w:color w:val="002060"/>
                                <w:sz w:val="28"/>
                              </w:rPr>
                              <w:t>灭火毯、消防沙、干粉灭火器</w:t>
                            </w:r>
                            <w:r>
                              <w:rPr>
                                <w:rFonts w:ascii="华文隶书" w:eastAsia="华文隶书" w:hint="eastAsia"/>
                                <w:color w:val="FF0000"/>
                                <w:sz w:val="28"/>
                              </w:rPr>
                              <w:t>灭火</w:t>
                            </w:r>
                          </w:p>
                        </w:txbxContent>
                      </v:textbox>
                    </v:rect>
                    <v:shape id="下箭头 37" o:spid="_x0000_s1069" type="#_x0000_t67" style="position:absolute;left:5340;top:71;width:1902;height:21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d5LxAAAANsAAAAPAAAAZHJzL2Rvd25yZXYueG1sRI9Ba8JA&#10;FITvhf6H5RV6azYxUCW6hlIQ2oOosZfentnXZGn2bchuY/z3bkHwOMzMN8yqnGwnRhq8cawgS1IQ&#10;xLXThhsFX8fNywKED8gaO8ek4EIeyvXjwwoL7c58oLEKjYgQ9gUqaEPoCyl93ZJFn7ieOHo/brAY&#10;ohwaqQc8R7jt5CxNX6VFw3GhxZ7eW6p/qz+rwBzsXJvTPsv35nPE723uqx0r9fw0vS1BBJrCPXxr&#10;f2gF+Rz+v8QfINdXAAAA//8DAFBLAQItABQABgAIAAAAIQDb4fbL7gAAAIUBAAATAAAAAAAAAAAA&#10;AAAAAAAAAABbQ29udGVudF9UeXBlc10ueG1sUEsBAi0AFAAGAAgAAAAhAFr0LFu/AAAAFQEAAAsA&#10;AAAAAAAAAAAAAAAAHwEAAF9yZWxzLy5yZWxzUEsBAi0AFAAGAAgAAAAhANpZ3kvEAAAA2wAAAA8A&#10;AAAAAAAAAAAAAAAABwIAAGRycy9kb3ducmV2LnhtbFBLBQYAAAAAAwADALcAAAD4AgAAAAA=&#10;" adj="11913" fillcolor="#ffc000" strokecolor="#ffc000" strokeweight="1pt"/>
                    <v:shape id="下箭头 38" o:spid="_x0000_s1070" type="#_x0000_t67" style="position:absolute;left:18434;top:215;width:1752;height:2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NYqwQAAANsAAAAPAAAAZHJzL2Rvd25yZXYueG1sRE/Pa8Iw&#10;FL4P/B/CE7zN1AlTOqMMmaAnWdXDbo/m2dQ1LyWJtfrXL4eBx4/v92LV20Z05EPtWMFknIEgLp2u&#10;uVJwPGxe5yBCRNbYOCYFdwqwWg5eFphrd+Nv6opYiRTCIUcFJsY2lzKUhiyGsWuJE3d23mJM0FdS&#10;e7ylcNvItyx7lxZrTg0GW1obKn+Lq1Uwz/ZFZ+5an2any89X5S/uvHsoNRr2nx8gIvXxKf53b7WC&#10;aRqbvqQfIJd/AAAA//8DAFBLAQItABQABgAIAAAAIQDb4fbL7gAAAIUBAAATAAAAAAAAAAAAAAAA&#10;AAAAAABbQ29udGVudF9UeXBlc10ueG1sUEsBAi0AFAAGAAgAAAAhAFr0LFu/AAAAFQEAAAsAAAAA&#10;AAAAAAAAAAAAHwEAAF9yZWxzLy5yZWxzUEsBAi0AFAAGAAgAAAAhAJDw1irBAAAA2wAAAA8AAAAA&#10;AAAAAAAAAAAABwIAAGRycy9kb3ducmV2LnhtbFBLBQYAAAAAAwADALcAAAD1AgAAAAA=&#10;" adj="12361" fillcolor="#ffc000" strokecolor="#ffc000" strokeweight="1pt"/>
                    <v:rect id="矩形 39" o:spid="_x0000_s1071" style="position:absolute;left:13972;top:2121;width:10604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HgvxgAAANsAAAAPAAAAZHJzL2Rvd25yZXYueG1sRI9PawIx&#10;FMTvQr9DeIKXolkVrG6NUqW1HqTinx68PTbPzeLmZdmkuv32TUHwOMzMb5jpvLGluFLtC8cK+r0E&#10;BHHmdMG5guPhozsG4QOyxtIxKfglD/PZU2uKqXY33tF1H3IRIexTVGBCqFIpfWbIou+5ijh6Z1db&#10;DFHWudQ13iLclnKQJCNpseC4YLCipaHssv+xCkarbTLeLDb2JXyejDn1ny/v319KddrN2yuIQE14&#10;hO/ttVYwnMD/l/gD5OwPAAD//wMAUEsBAi0AFAAGAAgAAAAhANvh9svuAAAAhQEAABMAAAAAAAAA&#10;AAAAAAAAAAAAAFtDb250ZW50X1R5cGVzXS54bWxQSwECLQAUAAYACAAAACEAWvQsW78AAAAVAQAA&#10;CwAAAAAAAAAAAAAAAAAfAQAAX3JlbHMvLnJlbHNQSwECLQAUAAYACAAAACEAN4h4L8YAAADbAAAA&#10;DwAAAAAAAAAAAAAAAAAHAgAAZHJzL2Rvd25yZXYueG1sUEsFBgAAAAADAAMAtwAAAPoCAAAAAA==&#10;" fillcolor="#ffc" strokecolor="#ffc000 [3207]" strokeweight=".5pt">
                      <v:textbox>
                        <w:txbxContent>
                          <w:p w:rsidR="003A5A36" w:rsidRPr="007B7CE7" w:rsidRDefault="00037EB0" w:rsidP="007B7CE7">
                            <w:pPr>
                              <w:jc w:val="center"/>
                              <w:rPr>
                                <w:rFonts w:ascii="华文隶书" w:eastAsia="华文隶书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华文隶书" w:eastAsia="华文隶书" w:hint="eastAsia"/>
                                <w:color w:val="FF0000"/>
                                <w:sz w:val="32"/>
                              </w:rPr>
                              <w:t>电器着火</w:t>
                            </w:r>
                          </w:p>
                        </w:txbxContent>
                      </v:textbox>
                    </v:rect>
                    <v:shape id="下箭头 41" o:spid="_x0000_s1072" type="#_x0000_t67" style="position:absolute;left:5413;top:6364;width:1752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+1xxAAAANsAAAAPAAAAZHJzL2Rvd25yZXYueG1sRI9Pa8JA&#10;FMTvBb/D8gRvdZNii0RXEUuh9SL+wfMz+5INZt+G7BpTP31XKHgcZuY3zHzZ21p01PrKsYJ0nIAg&#10;zp2uuFRwPHy9TkH4gKyxdkwKfsnDcjF4mWOm3Y131O1DKSKEfYYKTAhNJqXPDVn0Y9cQR69wrcUQ&#10;ZVtK3eItwm0t35LkQ1qsOC4YbGhtKL/sr1aBvW9OP2Zrz++f96tOV5si7LpCqdGwX81ABOrDM/zf&#10;/tYKJik8vsQfIBd/AAAA//8DAFBLAQItABQABgAIAAAAIQDb4fbL7gAAAIUBAAATAAAAAAAAAAAA&#10;AAAAAAAAAABbQ29udGVudF9UeXBlc10ueG1sUEsBAi0AFAAGAAgAAAAhAFr0LFu/AAAAFQEAAAsA&#10;AAAAAAAAAAAAAAAAHwEAAF9yZWxzLy5yZWxzUEsBAi0AFAAGAAgAAAAhAFrz7XHEAAAA2wAAAA8A&#10;AAAAAAAAAAAAAAAABwIAAGRycy9kb3ducmV2LnhtbFBLBQYAAAAAAwADALcAAAD4AgAAAAA=&#10;" adj="10800" fillcolor="#ffc000" strokecolor="#ffc000" strokeweight="1pt"/>
                    <v:shape id="下箭头 42" o:spid="_x0000_s1073" type="#_x0000_t67" style="position:absolute;left:18580;top:6364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XMGwwAAANsAAAAPAAAAZHJzL2Rvd25yZXYueG1sRI9Ba8JA&#10;FITvQv/D8gredKNoKdFVpEVQL0Utnp/Zl2ww+zZk1xj99W6h4HGYmW+Y+bKzlWip8aVjBaNhAoI4&#10;c7rkQsHvcT34BOEDssbKMSm4k4fl4q03x1S7G++pPYRCRAj7FBWYEOpUSp8ZsuiHriaOXu4aiyHK&#10;ppC6wVuE20qOk+RDWiw5Lhis6ctQdjlcrQL72J225seep9+Pqx6tdnnYt7lS/fduNQMRqAuv8H97&#10;oxVMxvD3Jf4AuXgCAAD//wMAUEsBAi0AFAAGAAgAAAAhANvh9svuAAAAhQEAABMAAAAAAAAAAAAA&#10;AAAAAAAAAFtDb250ZW50X1R5cGVzXS54bWxQSwECLQAUAAYACAAAACEAWvQsW78AAAAVAQAACwAA&#10;AAAAAAAAAAAAAAAfAQAAX3JlbHMvLnJlbHNQSwECLQAUAAYACAAAACEAqiFzBsMAAADbAAAADwAA&#10;AAAAAAAAAAAAAAAHAgAAZHJzL2Rvd25yZXYueG1sUEsFBgAAAAADAAMAtwAAAPcCAAAAAA==&#10;" adj="10800" fillcolor="#ffc000" strokecolor="#ffc000" strokeweight="1pt"/>
                    <v:rect id="矩形 53" o:spid="_x0000_s1074" style="position:absolute;left:13167;top:8266;width:12582;height:10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6plxwAAANsAAAAPAAAAZHJzL2Rvd25yZXYueG1sRI9PawIx&#10;FMTvhX6H8ApeRLMq6rI1Slus9SAV//Tg7bF53SxuXpZN1O23b4RCj8PM/IaZLVpbiSs1vnSsYNBP&#10;QBDnTpdcKDge3nspCB+QNVaOScEPeVjMHx9mmGl34x1d96EQEcI+QwUmhDqT0ueGLPq+q4mj9+0a&#10;iyHKppC6wVuE20oOk2QiLZYcFwzW9GYoP+8vVsFktU3SzevGTsPHyZjToHtefn0q1XlqX55BBGrD&#10;f/ivvdYKxiO4f4k/QM5/AQAA//8DAFBLAQItABQABgAIAAAAIQDb4fbL7gAAAIUBAAATAAAAAAAA&#10;AAAAAAAAAAAAAABbQ29udGVudF9UeXBlc10ueG1sUEsBAi0AFAAGAAgAAAAhAFr0LFu/AAAAFQEA&#10;AAsAAAAAAAAAAAAAAAAAHwEAAF9yZWxzLy5yZWxzUEsBAi0AFAAGAAgAAAAhAIu/qmXHAAAA2wAA&#10;AA8AAAAAAAAAAAAAAAAABwIAAGRycy9kb3ducmV2LnhtbFBLBQYAAAAAAwADALcAAAD7AgAAAAA=&#10;" fillcolor="#ffc" strokecolor="#ffc000 [3207]" strokeweight=".5pt">
                      <v:textbox>
                        <w:txbxContent>
                          <w:p w:rsidR="001F0F57" w:rsidRPr="001F0F57" w:rsidRDefault="001F0F57" w:rsidP="003A5A36">
                            <w:pPr>
                              <w:widowControl/>
                              <w:spacing w:line="0" w:lineRule="atLeast"/>
                              <w:suppressOverlap/>
                              <w:jc w:val="left"/>
                              <w:rPr>
                                <w:rFonts w:ascii="华文隶书" w:eastAsia="华文隶书"/>
                                <w:color w:val="FF0000"/>
                                <w:sz w:val="28"/>
                              </w:rPr>
                            </w:pPr>
                            <w:r w:rsidRPr="001F0F57">
                              <w:rPr>
                                <w:rFonts w:ascii="华文隶书" w:eastAsia="华文隶书" w:hint="eastAsia"/>
                                <w:color w:val="FF0000"/>
                                <w:sz w:val="28"/>
                              </w:rPr>
                              <w:t>使用</w:t>
                            </w:r>
                            <w:r w:rsidRPr="009058AB">
                              <w:rPr>
                                <w:rFonts w:ascii="华文隶书" w:eastAsia="华文隶书" w:hint="eastAsia"/>
                                <w:color w:val="002060"/>
                                <w:sz w:val="28"/>
                              </w:rPr>
                              <w:t>二氧化碳</w:t>
                            </w:r>
                            <w:r w:rsidR="009058AB">
                              <w:rPr>
                                <w:rFonts w:ascii="华文隶书" w:eastAsia="华文隶书" w:hint="eastAsia"/>
                                <w:color w:val="FF0000"/>
                                <w:sz w:val="28"/>
                              </w:rPr>
                              <w:t>或</w:t>
                            </w:r>
                            <w:r w:rsidR="009058AB" w:rsidRPr="009058AB">
                              <w:rPr>
                                <w:rFonts w:ascii="华文隶书" w:eastAsia="华文隶书" w:hint="eastAsia"/>
                                <w:color w:val="002060"/>
                                <w:sz w:val="28"/>
                              </w:rPr>
                              <w:t>干粉</w:t>
                            </w:r>
                            <w:r w:rsidRPr="001F0F57">
                              <w:rPr>
                                <w:rFonts w:ascii="华文隶书" w:eastAsia="华文隶书" w:hint="eastAsia"/>
                                <w:color w:val="FF0000"/>
                                <w:sz w:val="28"/>
                              </w:rPr>
                              <w:t>灭火器</w:t>
                            </w:r>
                            <w:r>
                              <w:rPr>
                                <w:rFonts w:ascii="华文隶书" w:eastAsia="华文隶书" w:hint="eastAsia"/>
                                <w:color w:val="FF0000"/>
                                <w:sz w:val="28"/>
                              </w:rPr>
                              <w:t>灭火</w:t>
                            </w:r>
                          </w:p>
                        </w:txbxContent>
                      </v:textbox>
                    </v:rect>
                    <v:rect id="矩形 54" o:spid="_x0000_s1075" style="position:absolute;left:27432;top:2121;width:10604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jIRxwAAANsAAAAPAAAAZHJzL2Rvd25yZXYueG1sRI/NawIx&#10;FMTvhf4P4RW8iGYVP5atUdpirQep+NGDt8fmdbO4eVk2Ubf/fSMUehxm5jfMbNHaSlyp8aVjBYN+&#10;AoI4d7rkQsHx8N5LQfiArLFyTAp+yMNi/vgww0y7G+/oug+FiBD2GSowIdSZlD43ZNH3XU0cvW/X&#10;WAxRNoXUDd4i3FZymCQTabHkuGCwpjdD+Xl/sQomq22Sbl43dho+TsacBt3z8utTqc5T+/IMIlAb&#10;/sN/7bVWMB7B/Uv8AXL+CwAA//8DAFBLAQItABQABgAIAAAAIQDb4fbL7gAAAIUBAAATAAAAAAAA&#10;AAAAAAAAAAAAAABbQ29udGVudF9UeXBlc10ueG1sUEsBAi0AFAAGAAgAAAAhAFr0LFu/AAAAFQEA&#10;AAsAAAAAAAAAAAAAAAAAHwEAAF9yZWxzLy5yZWxzUEsBAi0AFAAGAAgAAAAhAARWMhHHAAAA2wAA&#10;AA8AAAAAAAAAAAAAAAAABwIAAGRycy9kb3ducmV2LnhtbFBLBQYAAAAAAwADALcAAAD7AgAAAAA=&#10;" fillcolor="#ffc" strokecolor="#ffc000 [3207]" strokeweight=".5pt">
                      <v:textbox>
                        <w:txbxContent>
                          <w:p w:rsidR="001F0F57" w:rsidRPr="007B7CE7" w:rsidRDefault="00472B55" w:rsidP="007B7CE7">
                            <w:pPr>
                              <w:jc w:val="center"/>
                              <w:rPr>
                                <w:rFonts w:ascii="华文隶书" w:eastAsia="华文隶书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华文隶书" w:eastAsia="华文隶书" w:hint="eastAsia"/>
                                <w:color w:val="FF0000"/>
                                <w:sz w:val="32"/>
                              </w:rPr>
                              <w:t>金属着火</w:t>
                            </w:r>
                          </w:p>
                        </w:txbxContent>
                      </v:textbox>
                    </v:rect>
                    <v:rect id="矩形 55" o:spid="_x0000_s1076" style="position:absolute;left:26553;top:8264;width:12579;height:14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peKxwAAANsAAAAPAAAAZHJzL2Rvd25yZXYueG1sRI9Pa8JA&#10;FMTvBb/D8oReSrNR8A+pq9hitQepVO0ht0f2mQ1m34bsqvHbdwuFHoeZ+Q0zW3S2FldqfeVYwSBJ&#10;QRAXTldcKjge3p+nIHxA1lg7JgV38rCY9x5mmGl34y+67kMpIoR9hgpMCE0mpS8MWfSJa4ijd3Kt&#10;xRBlW0rd4i3CbS2HaTqWFiuOCwYbejNUnPcXq2C83qXT7evWTsImNyYfPJ1X359KPfa75QuIQF34&#10;D/+1P7SC0Qh+v8QfIOc/AAAA//8DAFBLAQItABQABgAIAAAAIQDb4fbL7gAAAIUBAAATAAAAAAAA&#10;AAAAAAAAAAAAAABbQ29udGVudF9UeXBlc10ueG1sUEsBAi0AFAAGAAgAAAAhAFr0LFu/AAAAFQEA&#10;AAsAAAAAAAAAAAAAAAAAHwEAAF9yZWxzLy5yZWxzUEsBAi0AFAAGAAgAAAAhAGsal4rHAAAA2wAA&#10;AA8AAAAAAAAAAAAAAAAABwIAAGRycy9kb3ducmV2LnhtbFBLBQYAAAAAAwADALcAAAD7AgAAAAA=&#10;" fillcolor="#ffc" strokecolor="#ffc000 [3207]" strokeweight=".5pt">
                      <v:textbox>
                        <w:txbxContent>
                          <w:p w:rsidR="001F0F57" w:rsidRPr="001F0F57" w:rsidRDefault="00472B55" w:rsidP="003A5A36">
                            <w:pPr>
                              <w:widowControl/>
                              <w:spacing w:line="0" w:lineRule="atLeast"/>
                              <w:suppressOverlap/>
                              <w:jc w:val="left"/>
                              <w:rPr>
                                <w:rFonts w:ascii="华文隶书" w:eastAsia="华文隶书"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华文隶书" w:eastAsia="华文隶书" w:hint="eastAsia"/>
                                <w:color w:val="FF0000"/>
                                <w:sz w:val="28"/>
                              </w:rPr>
                              <w:t>使用</w:t>
                            </w:r>
                            <w:r w:rsidRPr="009058AB">
                              <w:rPr>
                                <w:rFonts w:ascii="华文隶书" w:eastAsia="华文隶书" w:hint="eastAsia"/>
                                <w:color w:val="002060"/>
                                <w:sz w:val="28"/>
                              </w:rPr>
                              <w:t>干燥消防沙、干燥氯化钠、碳酸钠、石墨粉、碳酸钙干粉</w:t>
                            </w:r>
                            <w:r w:rsidRPr="00472B55">
                              <w:rPr>
                                <w:rFonts w:ascii="华文隶书" w:eastAsia="华文隶书" w:hint="eastAsia"/>
                                <w:color w:val="FF0000"/>
                                <w:sz w:val="28"/>
                              </w:rPr>
                              <w:t>等灭火。</w:t>
                            </w:r>
                          </w:p>
                        </w:txbxContent>
                      </v:textbox>
                    </v:rect>
                    <v:shape id="下箭头 56" o:spid="_x0000_s1077" type="#_x0000_t67" style="position:absolute;left:31894;top:71;width:1825;height:2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cIfwgAAANsAAAAPAAAAZHJzL2Rvd25yZXYueG1sRI/disIw&#10;FITvhX2HcIS901RhRbrGspRV9qII/jzAoTmmpc1JaWKtb78RBC+HmfmG2WSjbcVAva8dK1jMExDE&#10;pdM1GwWX8262BuEDssbWMSl4kIds+zHZYKrdnY80nIIREcI+RQVVCF0qpS8rsujnriOO3tX1FkOU&#10;vZG6x3uE21Yuk2QlLdYcFyrsKK+obE43q+B3LB75UF51s5f7m6GmGMyhUOpzOv58gwg0hnf41f7T&#10;Cr5W8PwSf4Dc/gMAAP//AwBQSwECLQAUAAYACAAAACEA2+H2y+4AAACFAQAAEwAAAAAAAAAAAAAA&#10;AAAAAAAAW0NvbnRlbnRfVHlwZXNdLnhtbFBLAQItABQABgAIAAAAIQBa9CxbvwAAABUBAAALAAAA&#10;AAAAAAAAAAAAAB8BAABfcmVscy8ucmVsc1BLAQItABQABgAIAAAAIQA0mcIfwgAAANsAAAAPAAAA&#10;AAAAAAAAAAAAAAcCAABkcnMvZG93bnJldi54bWxQSwUGAAAAAAMAAwC3AAAA9gIAAAAA&#10;" adj="11970" fillcolor="#ffc000" strokecolor="#ffc000" strokeweight="1pt"/>
                    <v:shape id="下箭头 57" o:spid="_x0000_s1078" type="#_x0000_t67" style="position:absolute;left:44988;top:215;width:1538;height:2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7/JxQAAANsAAAAPAAAAZHJzL2Rvd25yZXYueG1sRI9ba8JA&#10;EIXfhf6HZQp9M5u2aEvqKlJa8EKgjQp9HLJjkpqdDdk1xn/vCoKPh3P5OJNZb2rRUesqywqeoxgE&#10;cW51xYWC7eZ7+A7CeWSNtWVScCYHs+nDYIKJtif+pS7zhQgj7BJUUHrfJFK6vCSDLrINcfD2tjXo&#10;g2wLqVs8hXFTy5c4HkuDFQdCiQ19lpQfsqMJkG26wP9CL1+/flbZX4r73TrtlHp67OcfIDz1/h6+&#10;tRdawegNrl/CD5DTCwAAAP//AwBQSwECLQAUAAYACAAAACEA2+H2y+4AAACFAQAAEwAAAAAAAAAA&#10;AAAAAAAAAAAAW0NvbnRlbnRfVHlwZXNdLnhtbFBLAQItABQABgAIAAAAIQBa9CxbvwAAABUBAAAL&#10;AAAAAAAAAAAAAAAAAB8BAABfcmVscy8ucmVsc1BLAQItABQABgAIAAAAIQDqG7/JxQAAANsAAAAP&#10;AAAAAAAAAAAAAAAAAAcCAABkcnMvZG93bnJldi54bWxQSwUGAAAAAAMAAwC3AAAA+QIAAAAA&#10;" adj="13496" fillcolor="#ffc000" strokecolor="#ffc000" strokeweight="1pt"/>
                    <v:rect id="矩形 58" o:spid="_x0000_s1079" style="position:absolute;left:40526;top:2121;width:10604;height:4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zgUwwAAANsAAAAPAAAAZHJzL2Rvd25yZXYueG1sRE/Pa8Iw&#10;FL4P/B/CE3aRmSpMpTaKits8yGRuHnp7NM+m2LyUJtP635vDYMeP73e27GwtrtT6yrGC0TABQVw4&#10;XXGp4Of77WUGwgdkjbVjUnAnD8tF7ynDVLsbf9H1GEoRQ9inqMCE0KRS+sKQRT90DXHkzq61GCJs&#10;S6lbvMVwW8txkkykxYpjg8GGNoaKy/HXKpi8H5LZfr230/CRG5OPBpft6VOp5363moMI1IV/8Z97&#10;pxW8xrHxS/wBcvEAAAD//wMAUEsBAi0AFAAGAAgAAAAhANvh9svuAAAAhQEAABMAAAAAAAAAAAAA&#10;AAAAAAAAAFtDb250ZW50X1R5cGVzXS54bWxQSwECLQAUAAYACAAAACEAWvQsW78AAAAVAQAACwAA&#10;AAAAAAAAAAAAAAAfAQAAX3JlbHMvLnJlbHNQSwECLQAUAAYACAAAACEAhRs4FMMAAADbAAAADwAA&#10;AAAAAAAAAAAAAAAHAgAAZHJzL2Rvd25yZXYueG1sUEsFBgAAAAADAAMAtwAAAPcCAAAAAA==&#10;" fillcolor="#ffc" strokecolor="#ffc000 [3207]" strokeweight=".5pt">
                      <v:textbox>
                        <w:txbxContent>
                          <w:p w:rsidR="001F0F57" w:rsidRPr="007B7CE7" w:rsidRDefault="00472B55" w:rsidP="007B7CE7">
                            <w:pPr>
                              <w:jc w:val="center"/>
                              <w:rPr>
                                <w:rFonts w:ascii="华文隶书" w:eastAsia="华文隶书"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华文隶书" w:eastAsia="华文隶书" w:hint="eastAsia"/>
                                <w:color w:val="FF0000"/>
                                <w:sz w:val="32"/>
                              </w:rPr>
                              <w:t>气体</w:t>
                            </w:r>
                            <w:r w:rsidR="001F0F57">
                              <w:rPr>
                                <w:rFonts w:ascii="华文隶书" w:eastAsia="华文隶书" w:hint="eastAsia"/>
                                <w:color w:val="FF0000"/>
                                <w:sz w:val="32"/>
                              </w:rPr>
                              <w:t>着火</w:t>
                            </w:r>
                          </w:p>
                        </w:txbxContent>
                      </v:textbox>
                    </v:rect>
                    <v:shape id="下箭头 59" o:spid="_x0000_s1080" type="#_x0000_t67" style="position:absolute;left:31967;top:6364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HeqxAAAANsAAAAPAAAAZHJzL2Rvd25yZXYueG1sRI9Ba8JA&#10;FITvhf6H5RW8NZsULJq6BlEK1otopefX7Es2NPs2ZNeY+uu7gtDjMDPfMItitK0YqPeNYwVZkoIg&#10;Lp1uuFZw+nx/noHwAVlj65gU/JKHYvn4sMBcuwsfaDiGWkQI+xwVmBC6XEpfGrLoE9cRR69yvcUQ&#10;ZV9L3eMlwm0rX9L0VVpsOC4Y7GhtqPw5nq0Ce919fZi9/Z5urmedrXZVOAyVUpOncfUGItAY/sP3&#10;9lYrmM7h9iX+ALn8AwAA//8DAFBLAQItABQABgAIAAAAIQDb4fbL7gAAAIUBAAATAAAAAAAAAAAA&#10;AAAAAAAAAABbQ29udGVudF9UeXBlc10ueG1sUEsBAi0AFAAGAAgAAAAhAFr0LFu/AAAAFQEAAAsA&#10;AAAAAAAAAAAAAAAAHwEAAF9yZWxzLy5yZWxzUEsBAi0AFAAGAAgAAAAhACFcd6rEAAAA2wAAAA8A&#10;AAAAAAAAAAAAAAAABwIAAGRycy9kb3ducmV2LnhtbFBLBQYAAAAAAwADALcAAAD4AgAAAAA=&#10;" adj="10800" fillcolor="#ffc000" strokecolor="#ffc000" strokeweight="1pt"/>
                    <v:shape id="下箭头 60" o:spid="_x0000_s1081" type="#_x0000_t67" style="position:absolute;left:45134;top:6364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hSKwQAAANsAAAAPAAAAZHJzL2Rvd25yZXYueG1sRE/Pa8Iw&#10;FL4P/B/CE3abqYMVqUYRZbB5Ge2G52fz2hSbl9LE2vWvXw4Djx/f781utK0YqPeNYwXLRQKCuHS6&#10;4VrBz/f7ywqED8gaW8ek4Jc87Lazpw1m2t05p6EItYgh7DNUYELoMil9aciiX7iOOHKV6y2GCPta&#10;6h7vMdy28jVJUmmx4dhgsKODofJa3KwCO53On+bLXt6O000v96cq5EOl1PN83K9BBBrDQ/zv/tAK&#10;0rg+fok/QG7/AAAA//8DAFBLAQItABQABgAIAAAAIQDb4fbL7gAAAIUBAAATAAAAAAAAAAAAAAAA&#10;AAAAAABbQ29udGVudF9UeXBlc10ueG1sUEsBAi0AFAAGAAgAAAAhAFr0LFu/AAAAFQEAAAsAAAAA&#10;AAAAAAAAAAAAHwEAAF9yZWxzLy5yZWxzUEsBAi0AFAAGAAgAAAAhAH4KFIrBAAAA2wAAAA8AAAAA&#10;AAAAAAAAAAAABwIAAGRycy9kb3ducmV2LnhtbFBLBQYAAAAAAwADALcAAAD1AgAAAAA=&#10;" adj="10800" fillcolor="#ffc000" strokecolor="#ffc000" strokeweight="1pt"/>
                    <v:rect id="矩形 61" o:spid="_x0000_s1082" style="position:absolute;left:39719;top:8265;width:12580;height:14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s0xgAAANsAAAAPAAAAZHJzL2Rvd25yZXYueG1sRI9Ba8JA&#10;FITvgv9heYVepG7iQSW6ShVtexBLrT14e2RfsyHZtyG7jem/7xYEj8PMN8Ms172tRUetLx0rSMcJ&#10;COLc6ZILBefP/dMchA/IGmvHpOCXPKxXw8ESM+2u/EHdKRQilrDPUIEJocmk9Lkhi37sGuLofbvW&#10;YoiyLaRu8RrLbS0nSTKVFkuOCwYb2hrKq9OPVTB9eU/mh83BzsLrxZhLOqp2X0elHh/65wWIQH24&#10;h2/0m45cCv9f4g+Qqz8AAAD//wMAUEsBAi0AFAAGAAgAAAAhANvh9svuAAAAhQEAABMAAAAAAAAA&#10;AAAAAAAAAAAAAFtDb250ZW50X1R5cGVzXS54bWxQSwECLQAUAAYACAAAACEAWvQsW78AAAAVAQAA&#10;CwAAAAAAAAAAAAAAAAAfAQAAX3JlbHMvLnJlbHNQSwECLQAUAAYACAAAACEA2k1bNMYAAADbAAAA&#10;DwAAAAAAAAAAAAAAAAAHAgAAZHJzL2Rvd25yZXYueG1sUEsFBgAAAAADAAMAtwAAAPoCAAAAAA==&#10;" fillcolor="#ffc" strokecolor="#ffc000 [3207]" strokeweight=".5pt">
                      <v:textbox>
                        <w:txbxContent>
                          <w:p w:rsidR="001F0F57" w:rsidRPr="009058AB" w:rsidRDefault="00472B55" w:rsidP="003A5A36">
                            <w:pPr>
                              <w:widowControl/>
                              <w:spacing w:line="0" w:lineRule="atLeast"/>
                              <w:suppressOverlap/>
                              <w:jc w:val="left"/>
                              <w:rPr>
                                <w:rFonts w:ascii="华文隶书" w:eastAsia="华文隶书"/>
                                <w:color w:val="FF0000"/>
                                <w:sz w:val="24"/>
                              </w:rPr>
                            </w:pPr>
                            <w:r w:rsidRPr="009058AB">
                              <w:rPr>
                                <w:rFonts w:ascii="华文隶书" w:eastAsia="华文隶书" w:hint="eastAsia"/>
                                <w:color w:val="002060"/>
                                <w:sz w:val="24"/>
                              </w:rPr>
                              <w:t>切断气源</w:t>
                            </w:r>
                            <w:r w:rsidR="00D84E52">
                              <w:rPr>
                                <w:rFonts w:ascii="华文隶书" w:eastAsia="华文隶书" w:hint="eastAsia"/>
                                <w:color w:val="002060"/>
                                <w:sz w:val="24"/>
                              </w:rPr>
                              <w:t>，开窗通风</w:t>
                            </w:r>
                            <w:r w:rsidRPr="009058AB">
                              <w:rPr>
                                <w:rFonts w:ascii="华文隶书" w:eastAsia="华文隶书" w:hint="eastAsia"/>
                                <w:color w:val="FF0000"/>
                                <w:sz w:val="24"/>
                              </w:rPr>
                              <w:t>；如不能切断气源，则不允许熄灭泄漏处火焰。</w:t>
                            </w:r>
                            <w:r w:rsidR="009058AB" w:rsidRPr="009058AB">
                              <w:rPr>
                                <w:rFonts w:ascii="华文隶书" w:eastAsia="华文隶书" w:hint="eastAsia"/>
                                <w:color w:val="FF0000"/>
                                <w:sz w:val="24"/>
                              </w:rPr>
                              <w:t>使用</w:t>
                            </w:r>
                            <w:r w:rsidR="009058AB">
                              <w:rPr>
                                <w:rFonts w:ascii="华文隶书" w:eastAsia="华文隶书" w:hint="eastAsia"/>
                                <w:color w:val="002060"/>
                                <w:sz w:val="24"/>
                              </w:rPr>
                              <w:t>二氧化碳、干粉灭火器或雾状水灭火。</w:t>
                            </w:r>
                          </w:p>
                        </w:txbxContent>
                      </v:textbox>
                    </v:rect>
                  </v:group>
                  <v:group id="组合 87" o:spid="_x0000_s1083" style="position:absolute;top:6729;width:23685;height:30869" coordsize="23685,30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<v:group id="组合 85" o:spid="_x0000_s1084" style="position:absolute;width:23685;height:30868" coordsize="23685,30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    <v:rect id="矩形 10" o:spid="_x0000_s1085" style="position:absolute;left:6803;top:1828;width:10607;height:41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43SxgAAANsAAAAPAAAAZHJzL2Rvd25yZXYueG1sRI9Bb8Iw&#10;DIXvk/gPkSftMo0UDoA6AhoINg4IBNsO3KzGayoap2oyKP8eHybtZus9v/d5Ou98rS7UxiqwgUE/&#10;A0VcBFtxaeDrc/0yARUTssU6MBm4UYT5rPcwxdyGKx/ockylkhCOORpwKTW51rFw5DH2Q0Ms2k9o&#10;PSZZ21LbFq8S7ms9zLKR9lixNDhsaOmoOB9/vYHR+z6bbBdbP04fJ+dOg+fz6ntnzNNj9/YKKlGX&#10;/s1/1xsr+EIvv8gAenYHAAD//wMAUEsBAi0AFAAGAAgAAAAhANvh9svuAAAAhQEAABMAAAAAAAAA&#10;AAAAAAAAAAAAAFtDb250ZW50X1R5cGVzXS54bWxQSwECLQAUAAYACAAAACEAWvQsW78AAAAVAQAA&#10;CwAAAAAAAAAAAAAAAAAfAQAAX3JlbHMvLnJlbHNQSwECLQAUAAYACAAAACEA7QeN0sYAAADbAAAA&#10;DwAAAAAAAAAAAAAAAAAHAgAAZHJzL2Rvd25yZXYueG1sUEsFBgAAAAADAAMAtwAAAPoCAAAAAA==&#10;" fillcolor="#ffc" strokecolor="#ffc000 [3207]" strokeweight=".5pt">
                        <v:textbox>
                          <w:txbxContent>
                            <w:p w:rsidR="007B7CE7" w:rsidRPr="007B7CE7" w:rsidRDefault="007B7CE7" w:rsidP="007B7CE7">
                              <w:pPr>
                                <w:jc w:val="center"/>
                                <w:rPr>
                                  <w:rFonts w:ascii="华文隶书" w:eastAsia="华文隶书"/>
                                  <w:color w:val="FF0000"/>
                                  <w:sz w:val="32"/>
                                </w:rPr>
                              </w:pPr>
                              <w:r>
                                <w:rPr>
                                  <w:rFonts w:ascii="华文隶书" w:eastAsia="华文隶书" w:hint="eastAsia"/>
                                  <w:color w:val="FF0000"/>
                                  <w:sz w:val="32"/>
                                </w:rPr>
                                <w:t>泄漏</w:t>
                              </w:r>
                            </w:p>
                          </w:txbxContent>
                        </v:textbox>
                      </v:rect>
                      <v:shape id="下箭头 24" o:spid="_x0000_s1086" type="#_x0000_t67" style="position:absolute;left:10899;width:1756;height:16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6tJwwAAANsAAAAPAAAAZHJzL2Rvd25yZXYueG1sRI9Ba8JA&#10;FITvQv/D8gredKNoKdFVpEVQL0Utnp/Zl2ww+zZk1xj99W6h4HGYmW+Y+bKzlWip8aVjBaNhAoI4&#10;c7rkQsHvcT34BOEDssbKMSm4k4fl4q03x1S7G++pPYRCRAj7FBWYEOpUSp8ZsuiHriaOXu4aiyHK&#10;ppC6wVuE20qOk+RDWiw5Lhis6ctQdjlcrQL72J225seep9+Pqx6tdnnYt7lS/fduNQMRqAuv8H97&#10;oxWMJ/D3Jf4AuXgCAAD//wMAUEsBAi0AFAAGAAgAAAAhANvh9svuAAAAhQEAABMAAAAAAAAAAAAA&#10;AAAAAAAAAFtDb250ZW50X1R5cGVzXS54bWxQSwECLQAUAAYACAAAACEAWvQsW78AAAAVAQAACwAA&#10;AAAAAAAAAAAAAAAfAQAAX3JlbHMvLnJlbHNQSwECLQAUAAYACAAAACEAl1urScMAAADbAAAADwAA&#10;AAAAAAAAAAAAAAAHAgAAZHJzL2Rvd25yZXYueG1sUEsFBgAAAAADAAMAtwAAAPcCAAAAAA==&#10;" adj="10800" fillcolor="#ffc000" strokecolor="#ffc000" strokeweight="1pt"/>
                      <v:group id="组合 64" o:spid="_x0000_s1087" style="position:absolute;top:6217;width:23685;height:24651" coordorigin="365" coordsize="23691,24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  <v:rect id="矩形 65" o:spid="_x0000_s1088" style="position:absolute;left:877;top:4023;width:10605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l03xgAAANsAAAAPAAAAZHJzL2Rvd25yZXYueG1sRI9Ba8JA&#10;FITvhf6H5RV6EbOxUJXUVVS09iCWanvI7ZF9zQazb0N21fjvu4LQ4zDzzTCTWWdrcabWV44VDJIU&#10;BHHhdMWlgu/Duj8G4QOyxtoxKbiSh9n08WGCmXYX/qLzPpQilrDPUIEJocmk9IUhiz5xDXH0fl1r&#10;MUTZllK3eInltpYvaTqUFiuOCwYbWhoqjvuTVTB8/0zH28XWjsImNyYf9I6rn51Sz0/d/A1EoC78&#10;h+/0h47cK9y+xB8gp38AAAD//wMAUEsBAi0AFAAGAAgAAAAhANvh9svuAAAAhQEAABMAAAAAAAAA&#10;AAAAAAAAAAAAAFtDb250ZW50X1R5cGVzXS54bWxQSwECLQAUAAYACAAAACEAWvQsW78AAAAVAQAA&#10;CwAAAAAAAAAAAAAAAAAfAQAAX3JlbHMvLnJlbHNQSwECLQAUAAYACAAAACEApXZdN8YAAADbAAAA&#10;DwAAAAAAAAAAAAAAAAAHAgAAZHJzL2Rvd25yZXYueG1sUEsFBgAAAAADAAMAtwAAAPoCAAAAAA==&#10;" fillcolor="#ffc" strokecolor="#ffc000 [3207]" strokeweight=".5pt">
                          <v:textbox>
                            <w:txbxContent>
                              <w:p w:rsidR="001F0F57" w:rsidRPr="007B7CE7" w:rsidRDefault="009058AB" w:rsidP="007B7CE7">
                                <w:pPr>
                                  <w:jc w:val="center"/>
                                  <w:rPr>
                                    <w:rFonts w:ascii="华文隶书" w:eastAsia="华文隶书"/>
                                    <w:color w:val="FF0000"/>
                                    <w:sz w:val="32"/>
                                  </w:rPr>
                                </w:pPr>
                                <w:r>
                                  <w:rPr>
                                    <w:rFonts w:ascii="华文隶书" w:eastAsia="华文隶书" w:hint="eastAsia"/>
                                    <w:color w:val="FF0000"/>
                                    <w:sz w:val="32"/>
                                  </w:rPr>
                                  <w:t>固体撒漏</w:t>
                                </w:r>
                              </w:p>
                            </w:txbxContent>
                          </v:textbox>
                        </v:rect>
                        <v:shape id="下箭头 67" o:spid="_x0000_s1089" type="#_x0000_t67" style="position:absolute;left:11265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4z+xAAAANsAAAAPAAAAZHJzL2Rvd25yZXYueG1sRI9Ba8JA&#10;FITvhf6H5RW8NZsI1RJdg7QI1UvRlp5fsy/ZYPZtyK4x+uvdgtDjMDPfMMtitK0YqPeNYwVZkoIg&#10;Lp1uuFbw/bV5fgXhA7LG1jEpuJCHYvX4sMRcuzPvaTiEWkQI+xwVmBC6XEpfGrLoE9cRR69yvcUQ&#10;ZV9L3eM5wm0rp2k6kxYbjgsGO3ozVB4PJ6vAXnc/W/Npf1/eryedrXdV2A+VUpOncb0AEWgM/+F7&#10;+0MrmM3h70v8AXJ1AwAA//8DAFBLAQItABQABgAIAAAAIQDb4fbL7gAAAIUBAAATAAAAAAAAAAAA&#10;AAAAAAAAAABbQ29udGVudF9UeXBlc10ueG1sUEsBAi0AFAAGAAgAAAAhAFr0LFu/AAAAFQEAAAsA&#10;AAAAAAAAAAAAAAAAHwEAAF9yZWxzLy5yZWxzUEsBAi0AFAAGAAgAAAAhAPHjjP7EAAAA2wAAAA8A&#10;AAAAAAAAAAAAAAAABwIAAGRycy9kb3ducmV2LnhtbFBLBQYAAAAAAwADALcAAAD4AgAAAAA=&#10;" adj="10800" fillcolor="#ffc000" strokecolor="#ffc000" strokeweight="1pt"/>
                        <v:shape id="下箭头 68" o:spid="_x0000_s1090" type="#_x0000_t67" style="position:absolute;left:5418;top:2046;width:1825;height:1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OvqwwAAANsAAAAPAAAAZHJzL2Rvd25yZXYueG1sRE/LasJA&#10;FN0X/IfhCt3ViVakpJmEIIhSkeKj0OUlc5sEM3diZpqk/XpnUejycN5JNppG9NS52rKC+SwCQVxY&#10;XXOp4HLePL2AcB5ZY2OZFPyQgyydPCQYazvwkfqTL0UIYRejgsr7NpbSFRUZdDPbEgfuy3YGfYBd&#10;KXWHQwg3jVxE0UoarDk0VNjSuqLievo2Cviz/V3e8ucbvx/fONotNof99kOpx+mYv4LwNPp/8Z97&#10;pxWswtjwJfwAmd4BAAD//wMAUEsBAi0AFAAGAAgAAAAhANvh9svuAAAAhQEAABMAAAAAAAAAAAAA&#10;AAAAAAAAAFtDb250ZW50X1R5cGVzXS54bWxQSwECLQAUAAYACAAAACEAWvQsW78AAAAVAQAACwAA&#10;AAAAAAAAAAAAAAAfAQAAX3JlbHMvLnJlbHNQSwECLQAUAAYACAAAACEA8jTr6sMAAADbAAAADwAA&#10;AAAAAAAAAAAAAAAHAgAAZHJzL2Rvd25yZXYueG1sUEsFBgAAAAADAAMAtwAAAPcCAAAAAA==&#10;" adj="11615" fillcolor="#ffc000" strokecolor="#ffc000" strokeweight="1pt"/>
                        <v:shape id="下箭头 69" o:spid="_x0000_s1091" type="#_x0000_t67" style="position:absolute;left:17117;top:2046;width:1753;height:1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XawxQAAANsAAAAPAAAAZHJzL2Rvd25yZXYueG1sRI9PawIx&#10;FMTvhX6H8ArearalLHXdKCItFFsFVw8eH8nbP7p5WTZRt9++EQoeh5n5DZPPB9uKC/W+cazgZZyA&#10;INbONFwp2O8+n99B+IBssHVMCn7Jw3z2+JBjZtyVt3QpQiUihH2GCuoQukxKr2uy6MeuI45e6XqL&#10;Icq+kqbHa4TbVr4mSSotNhwXauxoWZM+FWerQB829F2uqrVLlyu9+dkf38LHUanR07CYggg0hHv4&#10;v/1lFKQTuH2JP0DO/gAAAP//AwBQSwECLQAUAAYACAAAACEA2+H2y+4AAACFAQAAEwAAAAAAAAAA&#10;AAAAAAAAAAAAW0NvbnRlbnRfVHlwZXNdLnhtbFBLAQItABQABgAIAAAAIQBa9CxbvwAAABUBAAAL&#10;AAAAAAAAAAAAAAAAAB8BAABfcmVscy8ucmVsc1BLAQItABQABgAIAAAAIQCBSXawxQAAANsAAAAP&#10;AAAAAAAAAAAAAAAAAAcCAABkcnMvZG93bnJldi54bWxQSwUGAAAAAAMAAwC3AAAA+QIAAAAA&#10;" adj="11635" fillcolor="#ffc000" strokecolor="#ffc000" strokeweight="1pt"/>
                        <v:rect id="矩形 70" o:spid="_x0000_s1092" style="position:absolute;left:12655;top:4023;width:10604;height:4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GhyxAAAANsAAAAPAAAAZHJzL2Rvd25yZXYueG1sRE+7bsIw&#10;FN0r8Q/WRepSFYcOAQVMVFBbOkSg8hjYruLbOEp8HcUuhL+vh0odj857mQ+2FVfqfe1YwXSSgCAu&#10;na65UnA6vj/PQfiArLF1TAru5CFfjR6WmGl34y+6HkIlYgj7DBWYELpMSl8asugnriOO3LfrLYYI&#10;+0rqHm8x3LbyJUlSabHm2GCwo42hsjn8WAXpxz6ZF+vCzsL2Ysxl+tS8nXdKPY6H1wWIQEP4F/+5&#10;P7WCWVwfv8QfIFe/AAAA//8DAFBLAQItABQABgAIAAAAIQDb4fbL7gAAAIUBAAATAAAAAAAAAAAA&#10;AAAAAAAAAABbQ29udGVudF9UeXBlc10ueG1sUEsBAi0AFAAGAAgAAAAhAFr0LFu/AAAAFQEAAAsA&#10;AAAAAAAAAAAAAAAAHwEAAF9yZWxzLy5yZWxzUEsBAi0AFAAGAAgAAAAhADDYaHLEAAAA2wAAAA8A&#10;AAAAAAAAAAAAAAAABwIAAGRycy9kb3ducmV2LnhtbFBLBQYAAAAAAwADALcAAAD4AgAAAAA=&#10;" fillcolor="#ffc" strokecolor="#ffc000 [3207]" strokeweight=".5pt">
                          <v:textbox>
                            <w:txbxContent>
                              <w:p w:rsidR="001F0F57" w:rsidRPr="007B7CE7" w:rsidRDefault="009058AB" w:rsidP="007B7CE7">
                                <w:pPr>
                                  <w:jc w:val="center"/>
                                  <w:rPr>
                                    <w:rFonts w:ascii="华文隶书" w:eastAsia="华文隶书"/>
                                    <w:color w:val="FF0000"/>
                                    <w:sz w:val="32"/>
                                  </w:rPr>
                                </w:pPr>
                                <w:r>
                                  <w:rPr>
                                    <w:rFonts w:ascii="华文隶书" w:eastAsia="华文隶书" w:hint="eastAsia"/>
                                    <w:color w:val="FF0000"/>
                                    <w:sz w:val="32"/>
                                  </w:rPr>
                                  <w:t>液体泄漏</w:t>
                                </w:r>
                              </w:p>
                            </w:txbxContent>
                          </v:textbox>
                        </v:rect>
                        <v:shape id="下箭头 71" o:spid="_x0000_s1093" type="#_x0000_t67" style="position:absolute;left:5418;top:8266;width:1752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yfMxAAAANsAAAAPAAAAZHJzL2Rvd25yZXYueG1sRI9Pa8JA&#10;FMTvBb/D8gRvdZOCrURXEUuh9SL+wfMz+5INZt+G7BpTP31XKHgcZuY3zHzZ21p01PrKsYJ0nIAg&#10;zp2uuFRwPHy9TkH4gKyxdkwKfsnDcjF4mWOm3Y131O1DKSKEfYYKTAhNJqXPDVn0Y9cQR69wrcUQ&#10;ZVtK3eItwm0t35LkXVqsOC4YbGhtKL/sr1aBvW9OP2Zrz5PP+1Wnq00Rdl2h1GjYr2YgAvXhGf5v&#10;f2sFHyk8vsQfIBd/AAAA//8DAFBLAQItABQABgAIAAAAIQDb4fbL7gAAAIUBAAATAAAAAAAAAAAA&#10;AAAAAAAAAABbQ29udGVudF9UeXBlc10ueG1sUEsBAi0AFAAGAAgAAAAhAFr0LFu/AAAAFQEAAAsA&#10;AAAAAAAAAAAAAAAAHwEAAF9yZWxzLy5yZWxzUEsBAi0AFAAGAAgAAAAhAJSfJ8zEAAAA2wAAAA8A&#10;AAAAAAAAAAAAAAAABwIAAGRycy9kb3ducmV2LnhtbFBLBQYAAAAAAwADALcAAAD4AgAAAAA=&#10;" adj="10800" fillcolor="#ffc000" strokecolor="#ffc000" strokeweight="1pt"/>
                        <v:shape id="下箭头 72" o:spid="_x0000_s1094" type="#_x0000_t67" style="position:absolute;left:17117;top:8193;width:1753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bm7wwAAANsAAAAPAAAAZHJzL2Rvd25yZXYueG1sRI9Ba8JA&#10;FITvQv/D8gredKOgLdFVpEVQL0Utnp/Zl2ww+zZk1xj99W6h4HGYmW+Y+bKzlWip8aVjBaNhAoI4&#10;c7rkQsHvcT34BOEDssbKMSm4k4fl4q03x1S7G++pPYRCRAj7FBWYEOpUSp8ZsuiHriaOXu4aiyHK&#10;ppC6wVuE20qOk2QqLZYcFwzW9GUouxyuVoF97E5b82PPk+/HVY9Wuzzs21yp/nu3moEI1IVX+L+9&#10;0Qo+xvD3Jf4AuXgCAAD//wMAUEsBAi0AFAAGAAgAAAAhANvh9svuAAAAhQEAABMAAAAAAAAAAAAA&#10;AAAAAAAAAFtDb250ZW50X1R5cGVzXS54bWxQSwECLQAUAAYACAAAACEAWvQsW78AAAAVAQAACwAA&#10;AAAAAAAAAAAAAAAfAQAAX3JlbHMvLnJlbHNQSwECLQAUAAYACAAAACEAZE25u8MAAADbAAAADwAA&#10;AAAAAAAAAAAAAAAHAgAAZHJzL2Rvd25yZXYueG1sUEsFBgAAAAADAAMAtwAAAPcCAAAAAA==&#10;" adj="10800" fillcolor="#ffc000" strokecolor="#ffc000" strokeweight="1pt"/>
                        <v:rect id="矩形 73" o:spid="_x0000_s1095" style="position:absolute;left:365;top:10241;width:11486;height:144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YFxgAAANsAAAAPAAAAZHJzL2Rvd25yZXYueG1sRI9Ba8JA&#10;FITvBf/D8oReSrNRQSV1FVus9iBK1R5ye2Sf2WD2bciumv77bqHQ4zAz3zCzRWdrcaPWV44VDJIU&#10;BHHhdMWlgtPx/XkKwgdkjbVjUvBNHhbz3sMMM+3u/Em3QyhFhLDPUIEJocmk9IUhiz5xDXH0zq61&#10;GKJsS6lbvEe4reUwTcfSYsVxwWBDb4aKy+FqFYzX+3S6fd3aSdjkxuSDp8vqa6fUY79bvoAI1IX/&#10;8F/7QyuYjOD3S/wBcv4DAAD//wMAUEsBAi0AFAAGAAgAAAAhANvh9svuAAAAhQEAABMAAAAAAAAA&#10;AAAAAAAAAAAAAFtDb250ZW50X1R5cGVzXS54bWxQSwECLQAUAAYACAAAACEAWvQsW78AAAAVAQAA&#10;CwAAAAAAAAAAAAAAAAAfAQAAX3JlbHMvLnJlbHNQSwECLQAUAAYACAAAACEAwAr2BcYAAADbAAAA&#10;DwAAAAAAAAAAAAAAAAAHAgAAZHJzL2Rvd25yZXYueG1sUEsFBgAAAAADAAMAtwAAAPoCAAAAAA==&#10;" fillcolor="#ffc" strokecolor="#ffc000 [3207]" strokeweight=".5pt">
                          <v:textbox>
                            <w:txbxContent>
                              <w:p w:rsidR="001F0F57" w:rsidRPr="00037EB0" w:rsidRDefault="009058AB" w:rsidP="00D84E52"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华文隶书" w:eastAsia="华文隶书"/>
                                    <w:color w:val="FF0000"/>
                                    <w:sz w:val="32"/>
                                  </w:rPr>
                                </w:pPr>
                                <w:r w:rsidRPr="009058AB">
                                  <w:rPr>
                                    <w:rFonts w:ascii="华文隶书" w:eastAsia="华文隶书"/>
                                    <w:color w:val="FF0000"/>
                                    <w:sz w:val="24"/>
                                  </w:rPr>
                                  <w:t>用</w:t>
                                </w:r>
                                <w:r w:rsidR="00451731" w:rsidRPr="00451731">
                                  <w:rPr>
                                    <w:rFonts w:ascii="华文隶书" w:eastAsia="华文隶书" w:hint="eastAsia"/>
                                    <w:color w:val="002060"/>
                                    <w:sz w:val="24"/>
                                  </w:rPr>
                                  <w:t>洁净无火花工具</w:t>
                                </w:r>
                                <w:r w:rsidRPr="009058AB">
                                  <w:rPr>
                                    <w:rFonts w:ascii="华文隶书" w:eastAsia="华文隶书"/>
                                    <w:color w:val="FF0000"/>
                                    <w:sz w:val="24"/>
                                  </w:rPr>
                                  <w:t>收集</w:t>
                                </w:r>
                                <w:r w:rsidRPr="009058AB"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，</w:t>
                                </w:r>
                                <w:r w:rsidRPr="009058AB">
                                  <w:rPr>
                                    <w:rFonts w:ascii="华文隶书" w:eastAsia="华文隶书"/>
                                    <w:color w:val="FF0000"/>
                                    <w:sz w:val="24"/>
                                  </w:rPr>
                                  <w:t>置于干净</w:t>
                                </w:r>
                                <w:r w:rsidRPr="009058AB"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、</w:t>
                                </w:r>
                                <w:r w:rsidRPr="009058AB">
                                  <w:rPr>
                                    <w:rFonts w:ascii="华文隶书" w:eastAsia="华文隶书"/>
                                    <w:color w:val="FF0000"/>
                                    <w:sz w:val="24"/>
                                  </w:rPr>
                                  <w:t>干燥</w:t>
                                </w:r>
                                <w:r w:rsidRPr="009058AB"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、</w:t>
                                </w:r>
                                <w:r w:rsidRPr="009058AB">
                                  <w:rPr>
                                    <w:rFonts w:ascii="华文隶书" w:eastAsia="华文隶书"/>
                                    <w:color w:val="FF0000"/>
                                    <w:sz w:val="24"/>
                                  </w:rPr>
                                  <w:t>盖子较松的容器中</w:t>
                                </w:r>
                                <w:r w:rsidRPr="009058AB"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，</w:t>
                                </w:r>
                                <w:r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按危险废物处理</w:t>
                                </w:r>
                                <w:r w:rsidRPr="00451731"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  <v:rect id="矩形 74" o:spid="_x0000_s1096" style="position:absolute;left:12729;top:10168;width:11328;height:14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25xxgAAANsAAAAPAAAAZHJzL2Rvd25yZXYueG1sRI9Ba8JA&#10;FITvBf/D8oReSrNRRCV1FVus9iBK1R5ye2Sf2WD2bciumv77bqHQ4zAz3zCzRWdrcaPWV44VDJIU&#10;BHHhdMWlgtPx/XkKwgdkjbVjUvBNHhbz3sMMM+3u/Em3QyhFhLDPUIEJocmk9IUhiz5xDXH0zq61&#10;GKJsS6lbvEe4reUwTcfSYsVxwWBDb4aKy+FqFYzX+3S6fd3aSdjkxuSDp8vqa6fUY79bvoAI1IX/&#10;8F/7QyuYjOD3S/wBcv4DAAD//wMAUEsBAi0AFAAGAAgAAAAhANvh9svuAAAAhQEAABMAAAAAAAAA&#10;AAAAAAAAAAAAAFtDb250ZW50X1R5cGVzXS54bWxQSwECLQAUAAYACAAAACEAWvQsW78AAAAVAQAA&#10;CwAAAAAAAAAAAAAAAAAfAQAAX3JlbHMvLnJlbHNQSwECLQAUAAYACAAAACEAT+NuccYAAADbAAAA&#10;DwAAAAAAAAAAAAAAAAAHAgAAZHJzL2Rvd25yZXYueG1sUEsFBgAAAAADAAMAtwAAAPoCAAAAAA==&#10;" fillcolor="#ffc" strokecolor="#ffc000 [3207]" strokeweight=".5pt">
                          <v:textbox>
                            <w:txbxContent>
                              <w:p w:rsidR="001F0F57" w:rsidRPr="009058AB" w:rsidRDefault="009058AB" w:rsidP="00D84E52">
                                <w:pPr>
                                  <w:adjustRightInd w:val="0"/>
                                  <w:snapToGrid w:val="0"/>
                                  <w:jc w:val="left"/>
                                  <w:rPr>
                                    <w:rFonts w:ascii="华文隶书" w:eastAsia="华文隶书"/>
                                    <w:color w:val="FF0000"/>
                                    <w:sz w:val="24"/>
                                  </w:rPr>
                                </w:pPr>
                                <w:r w:rsidRPr="009058AB"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用砂土或其它不燃材料吸收，使用</w:t>
                                </w:r>
                                <w:r w:rsidRPr="00451731">
                                  <w:rPr>
                                    <w:rFonts w:ascii="华文隶书" w:eastAsia="华文隶书" w:hint="eastAsia"/>
                                    <w:color w:val="002060"/>
                                    <w:sz w:val="24"/>
                                  </w:rPr>
                                  <w:t>洁净无火花工具</w:t>
                                </w:r>
                                <w:r w:rsidRPr="009058AB"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收集，</w:t>
                                </w:r>
                                <w:r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按危险废物处理</w:t>
                                </w:r>
                                <w:r w:rsidRPr="00451731">
                                  <w:rPr>
                                    <w:rFonts w:ascii="华文隶书" w:eastAsia="华文隶书" w:hint="eastAsia"/>
                                    <w:color w:val="FF0000"/>
                                    <w:sz w:val="24"/>
                                  </w:rPr>
                                  <w:t>。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  <v:line id="直接连接符 81" o:spid="_x0000_s1097" style="position:absolute;visibility:visible;mso-wrap-style:square" from="5559,8119" to="18128,8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2hPwQAAANsAAAAPAAAAZHJzL2Rvd25yZXYueG1sRI/disIw&#10;FITvhX2HcBa809QiRapRZGFld0HEnwc4NMe2mJyUJmp8+40geDnMzDfMYhWtETfqfetYwWScgSCu&#10;nG65VnA6fo9mIHxA1mgck4IHeVgtPwYLLLW7855uh1CLBGFfooImhK6U0lcNWfRj1xEn7+x6iyHJ&#10;vpa6x3uCWyPzLCukxZbTQoMdfTVUXQ5Xq0DmcftrpsbkXNSbXZwW5tz+KTX8jOs5iEAxvMOv9o9W&#10;MJvA80v6AXL5DwAA//8DAFBLAQItABQABgAIAAAAIQDb4fbL7gAAAIUBAAATAAAAAAAAAAAAAAAA&#10;AAAAAABbQ29udGVudF9UeXBlc10ueG1sUEsBAi0AFAAGAAgAAAAhAFr0LFu/AAAAFQEAAAsAAAAA&#10;AAAAAAAAAAAAHwEAAF9yZWxzLy5yZWxzUEsBAi0AFAAGAAgAAAAhAJwDaE/BAAAA2wAAAA8AAAAA&#10;AAAAAAAAAAAABwIAAGRycy9kb3ducmV2LnhtbFBLBQYAAAAAAwADALcAAAD1AgAAAAA=&#10;" strokecolor="#ffc000" strokeweight="3pt">
                      <v:stroke joinstyle="miter"/>
                    </v:line>
                  </v:group>
                </v:group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箭头 99" o:spid="_x0000_s1098" type="#_x0000_t66" style="position:absolute;left:58228;top:44695;width:26701;height: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DKmwwAAANsAAAAPAAAAZHJzL2Rvd25yZXYueG1sRI9ba8JA&#10;EIXfC/6HZQTf6kYtJabZBBUEKxRRC30dspMLzc6G7Griv+8WCn08nMvHSfPRtOJOvWssK1jMIxDE&#10;hdUNVwo+r/vnGITzyBpby6TgQQ7ybPKUYqLtwGe6X3wlwgi7BBXU3neJlK6oyaCb2444eKXtDfog&#10;+0rqHocwblq5jKJXabDhQKixo11NxfflZgLk+G4f8Ve85xUd9cewLV+K7Ump2XTcvIHwNPr/8F/7&#10;oBWs1/D7JfwAmf0AAAD//wMAUEsBAi0AFAAGAAgAAAAhANvh9svuAAAAhQEAABMAAAAAAAAAAAAA&#10;AAAAAAAAAFtDb250ZW50X1R5cGVzXS54bWxQSwECLQAUAAYACAAAACEAWvQsW78AAAAVAQAACwAA&#10;AAAAAAAAAAAAAAAfAQAAX3JlbHMvLnJlbHNQSwECLQAUAAYACAAAACEA54QypsMAAADbAAAADwAA&#10;AAAAAAAAAAAAAAAHAgAAZHJzL2Rvd25yZXYueG1sUEsFBgAAAAADAAMAtwAAAPcCAAAAAA==&#10;" adj="354" fillcolor="#ffc000" strokecolor="#ffc000" strokeweight="1pt"/>
              </v:group>
            </w:pict>
          </mc:Fallback>
        </mc:AlternateContent>
      </w:r>
      <w:r>
        <w:rPr>
          <w:rFonts w:ascii="黑体" w:eastAsia="黑体" w:hAnsi="黑体"/>
          <w:b/>
          <w:sz w:val="32"/>
        </w:rPr>
        <w:t>南开大学</w:t>
      </w:r>
      <w:r w:rsidR="00BD1829">
        <w:rPr>
          <w:rFonts w:ascii="黑体" w:eastAsia="黑体" w:hAnsi="黑体" w:hint="eastAsia"/>
          <w:b/>
          <w:sz w:val="32"/>
        </w:rPr>
        <w:t>化学学院</w:t>
      </w:r>
      <w:r w:rsidR="004A41C3" w:rsidRPr="004A41C3">
        <w:rPr>
          <w:rFonts w:ascii="黑体" w:eastAsia="黑体" w:hAnsi="黑体"/>
          <w:b/>
          <w:sz w:val="32"/>
        </w:rPr>
        <w:t>实验室技术安全突发事件应急处置流程</w:t>
      </w:r>
    </w:p>
    <w:p w:rsidR="007B7CE7" w:rsidRDefault="007B7CE7" w:rsidP="004A41C3">
      <w:pPr>
        <w:jc w:val="center"/>
        <w:rPr>
          <w:rFonts w:ascii="黑体" w:eastAsia="黑体" w:hAnsi="黑体"/>
          <w:b/>
          <w:sz w:val="32"/>
        </w:rPr>
      </w:pPr>
    </w:p>
    <w:p w:rsidR="007B7CE7" w:rsidRDefault="007B7CE7" w:rsidP="004A41C3">
      <w:pPr>
        <w:jc w:val="center"/>
        <w:rPr>
          <w:rFonts w:ascii="黑体" w:eastAsia="黑体" w:hAnsi="黑体"/>
          <w:b/>
          <w:sz w:val="32"/>
        </w:rPr>
      </w:pPr>
    </w:p>
    <w:p w:rsidR="007B7CE7" w:rsidRDefault="007B7CE7" w:rsidP="004A41C3">
      <w:pPr>
        <w:jc w:val="center"/>
        <w:rPr>
          <w:rFonts w:ascii="黑体" w:eastAsia="黑体" w:hAnsi="黑体"/>
          <w:b/>
          <w:sz w:val="32"/>
        </w:rPr>
      </w:pPr>
    </w:p>
    <w:p w:rsidR="007B7CE7" w:rsidRDefault="007B7CE7" w:rsidP="004A41C3">
      <w:pPr>
        <w:jc w:val="center"/>
        <w:rPr>
          <w:rFonts w:ascii="黑体" w:eastAsia="黑体" w:hAnsi="黑体"/>
          <w:b/>
          <w:sz w:val="32"/>
        </w:rPr>
      </w:pPr>
    </w:p>
    <w:p w:rsidR="007B7CE7" w:rsidRDefault="007B7CE7" w:rsidP="004A41C3">
      <w:pPr>
        <w:jc w:val="center"/>
        <w:rPr>
          <w:rFonts w:ascii="黑体" w:eastAsia="黑体" w:hAnsi="黑体"/>
          <w:b/>
          <w:sz w:val="32"/>
        </w:rPr>
      </w:pPr>
    </w:p>
    <w:p w:rsidR="007B7CE7" w:rsidRDefault="007B7CE7" w:rsidP="004A41C3">
      <w:pPr>
        <w:jc w:val="center"/>
        <w:rPr>
          <w:rFonts w:ascii="黑体" w:eastAsia="黑体" w:hAnsi="黑体"/>
          <w:b/>
          <w:sz w:val="32"/>
        </w:rPr>
      </w:pPr>
    </w:p>
    <w:p w:rsidR="007B7CE7" w:rsidRDefault="007B7CE7" w:rsidP="004A41C3">
      <w:pPr>
        <w:jc w:val="center"/>
        <w:rPr>
          <w:rFonts w:ascii="黑体" w:eastAsia="黑体" w:hAnsi="黑体"/>
          <w:b/>
          <w:sz w:val="32"/>
        </w:rPr>
      </w:pPr>
    </w:p>
    <w:p w:rsidR="003A5A36" w:rsidRDefault="003A5A36" w:rsidP="004A41C3">
      <w:pPr>
        <w:jc w:val="center"/>
        <w:rPr>
          <w:rFonts w:ascii="黑体" w:eastAsia="黑体" w:hAnsi="黑体"/>
          <w:b/>
          <w:sz w:val="32"/>
        </w:rPr>
      </w:pPr>
    </w:p>
    <w:p w:rsidR="003A5A36" w:rsidRDefault="003A5A36" w:rsidP="004A41C3">
      <w:pPr>
        <w:jc w:val="center"/>
        <w:rPr>
          <w:rFonts w:ascii="黑体" w:eastAsia="黑体" w:hAnsi="黑体"/>
          <w:b/>
          <w:sz w:val="32"/>
        </w:rPr>
      </w:pPr>
    </w:p>
    <w:p w:rsidR="007B7CE7" w:rsidRDefault="007B7CE7" w:rsidP="004A41C3">
      <w:pPr>
        <w:jc w:val="center"/>
        <w:rPr>
          <w:rFonts w:ascii="黑体" w:eastAsia="黑体" w:hAnsi="黑体"/>
          <w:b/>
          <w:sz w:val="32"/>
        </w:rPr>
      </w:pPr>
    </w:p>
    <w:p w:rsidR="00037EB0" w:rsidRDefault="00037EB0" w:rsidP="004A41C3">
      <w:pPr>
        <w:jc w:val="center"/>
        <w:rPr>
          <w:rFonts w:ascii="黑体" w:eastAsia="黑体" w:hAnsi="黑体"/>
          <w:b/>
          <w:sz w:val="32"/>
        </w:rPr>
      </w:pPr>
    </w:p>
    <w:p w:rsidR="00037EB0" w:rsidRDefault="00037EB0" w:rsidP="004A41C3">
      <w:pPr>
        <w:jc w:val="center"/>
        <w:rPr>
          <w:rFonts w:ascii="黑体" w:eastAsia="黑体" w:hAnsi="黑体"/>
          <w:b/>
          <w:sz w:val="32"/>
        </w:rPr>
      </w:pPr>
    </w:p>
    <w:p w:rsidR="00037EB0" w:rsidRDefault="003725F7" w:rsidP="004A41C3">
      <w:pPr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DF653F" wp14:editId="6C3BFA60">
                <wp:simplePos x="0" y="0"/>
                <wp:positionH relativeFrom="column">
                  <wp:posOffset>5336438</wp:posOffset>
                </wp:positionH>
                <wp:positionV relativeFrom="paragraph">
                  <wp:posOffset>199949</wp:posOffset>
                </wp:positionV>
                <wp:extent cx="4747362" cy="1469999"/>
                <wp:effectExtent l="0" t="0" r="15240" b="1651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362" cy="14699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25F7" w:rsidRDefault="003725F7" w:rsidP="003725F7">
                            <w:pPr>
                              <w:snapToGrid w:val="0"/>
                              <w:spacing w:line="300" w:lineRule="auto"/>
                              <w:rPr>
                                <w:sz w:val="24"/>
                              </w:rPr>
                            </w:pPr>
                            <w:r w:rsidRPr="003725F7">
                              <w:rPr>
                                <w:rFonts w:hint="eastAsia"/>
                                <w:sz w:val="24"/>
                              </w:rPr>
                              <w:t>注意：</w:t>
                            </w:r>
                          </w:p>
                          <w:p w:rsidR="003725F7" w:rsidRPr="003725F7" w:rsidRDefault="003725F7" w:rsidP="003725F7">
                            <w:pPr>
                              <w:snapToGrid w:val="0"/>
                              <w:spacing w:line="300" w:lineRule="auto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3725F7">
                              <w:rPr>
                                <w:rFonts w:hint="eastAsia"/>
                                <w:sz w:val="24"/>
                              </w:rPr>
                              <w:t>突发事件应急处置，应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在</w:t>
                            </w:r>
                            <w:r w:rsidRPr="003725F7">
                              <w:rPr>
                                <w:rFonts w:hint="eastAsia"/>
                                <w:sz w:val="24"/>
                              </w:rPr>
                              <w:t>确保自身安全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前提下进行</w:t>
                            </w:r>
                            <w:r w:rsidRPr="003725F7">
                              <w:rPr>
                                <w:rFonts w:hint="eastAsia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处置前应</w:t>
                            </w:r>
                            <w:r w:rsidRPr="003725F7">
                              <w:rPr>
                                <w:rFonts w:hint="eastAsia"/>
                                <w:sz w:val="24"/>
                              </w:rPr>
                              <w:t>做好个人防护。如事态超出可控范围，应大声呼喊，通知周边人员迅速撤离至安全区域，及时</w:t>
                            </w:r>
                            <w:r w:rsidRPr="003725F7">
                              <w:rPr>
                                <w:sz w:val="24"/>
                              </w:rPr>
                              <w:t>报告本</w:t>
                            </w:r>
                            <w:r w:rsidRPr="003725F7">
                              <w:rPr>
                                <w:rFonts w:hint="eastAsia"/>
                                <w:sz w:val="24"/>
                              </w:rPr>
                              <w:t>实验室</w:t>
                            </w:r>
                            <w:r w:rsidRPr="003725F7">
                              <w:rPr>
                                <w:sz w:val="24"/>
                              </w:rPr>
                              <w:t>安全负责人</w:t>
                            </w:r>
                            <w:r w:rsidRPr="003725F7">
                              <w:rPr>
                                <w:rFonts w:hint="eastAsia"/>
                                <w:sz w:val="24"/>
                              </w:rPr>
                              <w:t>、报告</w:t>
                            </w:r>
                            <w:r w:rsidRPr="003725F7">
                              <w:rPr>
                                <w:sz w:val="24"/>
                              </w:rPr>
                              <w:t>学院。特别紧急的情况：如人员受伤、火情失控等情况可先拨打</w:t>
                            </w:r>
                            <w:r w:rsidRPr="003725F7">
                              <w:rPr>
                                <w:sz w:val="24"/>
                              </w:rPr>
                              <w:t>120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或</w:t>
                            </w:r>
                            <w:r w:rsidRPr="003725F7">
                              <w:rPr>
                                <w:sz w:val="24"/>
                              </w:rPr>
                              <w:t>119</w:t>
                            </w:r>
                            <w:r w:rsidRPr="003725F7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:rsidR="003725F7" w:rsidRPr="003725F7" w:rsidRDefault="003725F7" w:rsidP="003725F7">
                            <w:pPr>
                              <w:ind w:left="360" w:firstLineChars="337" w:firstLine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F653F" id="_x0000_t202" coordsize="21600,21600" o:spt="202" path="m,l,21600r21600,l21600,xe">
                <v:stroke joinstyle="miter"/>
                <v:path gradientshapeok="t" o:connecttype="rect"/>
              </v:shapetype>
              <v:shape id="文本框 100" o:spid="_x0000_s1099" type="#_x0000_t202" style="position:absolute;left:0;text-align:left;margin-left:420.2pt;margin-top:15.75pt;width:373.8pt;height:11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JkQqgIAAMAFAAAOAAAAZHJzL2Uyb0RvYy54bWysVM1OGzEQvlfqO1i+l03CEkrEBqUgqkoI&#10;UKHi7HhtYuH1uLaT3fQB6Bv01EvvfS6eo2PvbgiUC1Vz2Iw934xnvvk5PGoqTVbCeQWmoMOdASXC&#10;cCiVuS3ol+vTd+8p8YGZkmkwoqBr4enR9O2bw9pOxAgWoEvhCDoxflLbgi5CsJMs83whKuZ3wAqD&#10;SgmuYgGP7jYrHavRe6Wz0WAwzmpwpXXAhfd4e9Iq6TT5l1LwcCGlF4HogmJsIX1d+s7jN5sessmt&#10;Y3aheBcG+4coKqYMPrpxdcICI0un/nJVKe7Agww7HKoMpFRcpBwwm+HgWTZXC2ZFygXJ8XZDk/9/&#10;bvn56tIRVWLtBsiPYRUW6eHH94efvx9+3ZN4iRTV1k8QeWURG5oP0CC8v/d4GTNvpKviP+ZEUI/O&#10;1huCRRMIx8t8P9/fHY8o4agb5uMD/EU/2aO5dT58FFCRKBTUYQUTsWx15kML7SHxNQ9aladK63SI&#10;XSOOtSMrhvXWIQWJzp+gtCF1Qce7e4Pk+Ikuut7YzzXjd114Wyj0p018TqT+6sKKFLVUJCmstYgY&#10;bT4LifwmRl6IkXEuzCbOhI4oiRm9xrDDP0b1GuM2D7RIL4MJG+NKGXAtS0+pLe96amWLxxpu5R3F&#10;0Myb1FijvG+VOZRr7CAH7Rh6y08VEn7GfLhkDucOmwZ3SbjAj9SAVYJOomQB7ttL9xGP44BaSmqc&#10;44L6r0vmBCX6k8FBORjmeRz8dMj39kd4cNua+bbGLKtjwNYZ4tayPIkRH3QvSgfVDa6cWXwVVcxw&#10;fLugoRePQ7tdcGVxMZslEI66ZeHMXFkeXUeaY6NdNzfM2a7RA87IOfQTzybP+r3FRksDs2UAqdIw&#10;RKJbVrsC4JpI49SttLiHts8J9bh4p38AAAD//wMAUEsDBBQABgAIAAAAIQDAZLXo3QAAAAsBAAAP&#10;AAAAZHJzL2Rvd25yZXYueG1sTI/LTsMwEEX3SPyDNUjsqN2nTMikAlTYsKIg1m7sOhbxOLLdNPw9&#10;7gqWozm699x6O/mejSYmFwhhPhPADLVBO7IInx8vdxJYyoq06gMZhB+TYNtcX9Wq0uFM72bcZ8tK&#10;CKVKIXQ5DxXnqe2MV2kWBkPldwzRq1zOaLmO6lzCfc8XQmy4V45KQ6cG89yZ9nt/8gi7J3tvW6li&#10;t5PauXH6Or7ZV8Tbm+nxAVg2U/6D4aJf1KEpTodwIp1YjyBXYlVQhOV8DewCrKUs6w4Ii81SAG9q&#10;/n9D8wsAAP//AwBQSwECLQAUAAYACAAAACEAtoM4kv4AAADhAQAAEwAAAAAAAAAAAAAAAAAAAAAA&#10;W0NvbnRlbnRfVHlwZXNdLnhtbFBLAQItABQABgAIAAAAIQA4/SH/1gAAAJQBAAALAAAAAAAAAAAA&#10;AAAAAC8BAABfcmVscy8ucmVsc1BLAQItABQABgAIAAAAIQCQKJkQqgIAAMAFAAAOAAAAAAAAAAAA&#10;AAAAAC4CAABkcnMvZTJvRG9jLnhtbFBLAQItABQABgAIAAAAIQDAZLXo3QAAAAsBAAAPAAAAAAAA&#10;AAAAAAAAAAQFAABkcnMvZG93bnJldi54bWxQSwUGAAAAAAQABADzAAAADgYAAAAA&#10;" fillcolor="white [3201]" strokeweight=".5pt">
                <v:textbox>
                  <w:txbxContent>
                    <w:p w:rsidR="003725F7" w:rsidRDefault="003725F7" w:rsidP="003725F7">
                      <w:pPr>
                        <w:snapToGrid w:val="0"/>
                        <w:spacing w:line="300" w:lineRule="auto"/>
                        <w:rPr>
                          <w:sz w:val="24"/>
                        </w:rPr>
                      </w:pPr>
                      <w:r w:rsidRPr="003725F7">
                        <w:rPr>
                          <w:rFonts w:hint="eastAsia"/>
                          <w:sz w:val="24"/>
                        </w:rPr>
                        <w:t>注意：</w:t>
                      </w:r>
                    </w:p>
                    <w:p w:rsidR="003725F7" w:rsidRPr="003725F7" w:rsidRDefault="003725F7" w:rsidP="003725F7">
                      <w:pPr>
                        <w:snapToGrid w:val="0"/>
                        <w:spacing w:line="300" w:lineRule="auto"/>
                        <w:ind w:firstLineChars="200" w:firstLine="480"/>
                        <w:rPr>
                          <w:sz w:val="24"/>
                        </w:rPr>
                      </w:pPr>
                      <w:r w:rsidRPr="003725F7">
                        <w:rPr>
                          <w:rFonts w:hint="eastAsia"/>
                          <w:sz w:val="24"/>
                        </w:rPr>
                        <w:t>突发事件应急处置，应</w:t>
                      </w:r>
                      <w:r>
                        <w:rPr>
                          <w:rFonts w:hint="eastAsia"/>
                          <w:sz w:val="24"/>
                        </w:rPr>
                        <w:t>在</w:t>
                      </w:r>
                      <w:r w:rsidRPr="003725F7">
                        <w:rPr>
                          <w:rFonts w:hint="eastAsia"/>
                          <w:sz w:val="24"/>
                        </w:rPr>
                        <w:t>确保自身安全</w:t>
                      </w:r>
                      <w:r>
                        <w:rPr>
                          <w:rFonts w:hint="eastAsia"/>
                          <w:sz w:val="24"/>
                        </w:rPr>
                        <w:t>前提下进行</w:t>
                      </w:r>
                      <w:r w:rsidRPr="003725F7">
                        <w:rPr>
                          <w:rFonts w:hint="eastAsia"/>
                          <w:sz w:val="24"/>
                        </w:rPr>
                        <w:t>，</w:t>
                      </w:r>
                      <w:r>
                        <w:rPr>
                          <w:rFonts w:hint="eastAsia"/>
                          <w:sz w:val="24"/>
                        </w:rPr>
                        <w:t>处置前应</w:t>
                      </w:r>
                      <w:r w:rsidRPr="003725F7">
                        <w:rPr>
                          <w:rFonts w:hint="eastAsia"/>
                          <w:sz w:val="24"/>
                        </w:rPr>
                        <w:t>做好个人防护。如事态超出可控范围，应大声呼喊，通知周边人员迅速撤离至安全区域，及时</w:t>
                      </w:r>
                      <w:r w:rsidRPr="003725F7">
                        <w:rPr>
                          <w:sz w:val="24"/>
                        </w:rPr>
                        <w:t>报告本</w:t>
                      </w:r>
                      <w:r w:rsidRPr="003725F7">
                        <w:rPr>
                          <w:rFonts w:hint="eastAsia"/>
                          <w:sz w:val="24"/>
                        </w:rPr>
                        <w:t>实验室</w:t>
                      </w:r>
                      <w:r w:rsidRPr="003725F7">
                        <w:rPr>
                          <w:sz w:val="24"/>
                        </w:rPr>
                        <w:t>安全负责人</w:t>
                      </w:r>
                      <w:r w:rsidRPr="003725F7">
                        <w:rPr>
                          <w:rFonts w:hint="eastAsia"/>
                          <w:sz w:val="24"/>
                        </w:rPr>
                        <w:t>、报告</w:t>
                      </w:r>
                      <w:r w:rsidRPr="003725F7">
                        <w:rPr>
                          <w:sz w:val="24"/>
                        </w:rPr>
                        <w:t>学院。特别紧急的情况：如人员受伤、火情失控等情况可先拨打</w:t>
                      </w:r>
                      <w:r w:rsidRPr="003725F7">
                        <w:rPr>
                          <w:sz w:val="24"/>
                        </w:rPr>
                        <w:t>120</w:t>
                      </w:r>
                      <w:r>
                        <w:rPr>
                          <w:rFonts w:hint="eastAsia"/>
                          <w:sz w:val="24"/>
                        </w:rPr>
                        <w:t>或</w:t>
                      </w:r>
                      <w:r w:rsidRPr="003725F7">
                        <w:rPr>
                          <w:sz w:val="24"/>
                        </w:rPr>
                        <w:t>119</w:t>
                      </w:r>
                      <w:r w:rsidRPr="003725F7"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:rsidR="003725F7" w:rsidRPr="003725F7" w:rsidRDefault="003725F7" w:rsidP="003725F7">
                      <w:pPr>
                        <w:ind w:left="360" w:firstLineChars="337" w:firstLine="708"/>
                      </w:pPr>
                    </w:p>
                  </w:txbxContent>
                </v:textbox>
              </v:shape>
            </w:pict>
          </mc:Fallback>
        </mc:AlternateContent>
      </w:r>
      <w:r w:rsidR="00F40EAF">
        <w:rPr>
          <w:rFonts w:ascii="黑体" w:eastAsia="黑体" w:hAnsi="黑体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3A00CA" wp14:editId="2C3D3E9E">
                <wp:simplePos x="0" y="0"/>
                <wp:positionH relativeFrom="column">
                  <wp:posOffset>-186538</wp:posOffset>
                </wp:positionH>
                <wp:positionV relativeFrom="paragraph">
                  <wp:posOffset>185318</wp:posOffset>
                </wp:positionV>
                <wp:extent cx="5420564" cy="1484986"/>
                <wp:effectExtent l="0" t="0" r="27940" b="20320"/>
                <wp:wrapNone/>
                <wp:docPr id="8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564" cy="14849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1829" w:rsidRDefault="00BC50A4" w:rsidP="003725F7">
                            <w:r>
                              <w:rPr>
                                <w:rFonts w:hint="eastAsia"/>
                              </w:rPr>
                              <w:t>应急电话：</w:t>
                            </w:r>
                          </w:p>
                          <w:p w:rsidR="00376A5F" w:rsidRPr="00376A5F" w:rsidRDefault="00376A5F" w:rsidP="00BD1829">
                            <w:pPr>
                              <w:ind w:firstLineChars="500" w:firstLine="1050"/>
                            </w:pPr>
                            <w:r w:rsidRPr="00376A5F">
                              <w:t>消防：</w:t>
                            </w:r>
                            <w:r w:rsidRPr="00376A5F">
                              <w:t xml:space="preserve">119    </w:t>
                            </w:r>
                            <w:r w:rsidRPr="00376A5F">
                              <w:t>急救：</w:t>
                            </w:r>
                            <w:r w:rsidRPr="00376A5F">
                              <w:t xml:space="preserve">120   </w:t>
                            </w:r>
                            <w:r w:rsidR="00BD1829">
                              <w:t xml:space="preserve">  </w:t>
                            </w:r>
                            <w:r w:rsidRPr="00376A5F">
                              <w:t>公安：</w:t>
                            </w:r>
                            <w:r w:rsidRPr="00376A5F">
                              <w:t>110</w:t>
                            </w:r>
                          </w:p>
                          <w:p w:rsidR="00376A5F" w:rsidRPr="00376A5F" w:rsidRDefault="00BD1829" w:rsidP="002D027C">
                            <w:pPr>
                              <w:ind w:left="360" w:firstLineChars="337" w:firstLine="708"/>
                            </w:pPr>
                            <w:r w:rsidRPr="00376A5F">
                              <w:t>校医院（急诊）：</w:t>
                            </w:r>
                            <w:r w:rsidRPr="00376A5F">
                              <w:t>23502400</w:t>
                            </w:r>
                            <w:r>
                              <w:t xml:space="preserve">   </w:t>
                            </w:r>
                            <w:r w:rsidR="00376A5F" w:rsidRPr="00376A5F">
                              <w:t>保卫处（</w:t>
                            </w:r>
                            <w:r w:rsidR="00376A5F" w:rsidRPr="00376A5F">
                              <w:t>24</w:t>
                            </w:r>
                            <w:r w:rsidR="00376A5F" w:rsidRPr="00376A5F">
                              <w:t>小时）：</w:t>
                            </w:r>
                            <w:r w:rsidR="00376A5F" w:rsidRPr="00376A5F">
                              <w:t>23508122</w:t>
                            </w:r>
                          </w:p>
                          <w:p w:rsidR="00376A5F" w:rsidRDefault="00376A5F" w:rsidP="003725F7">
                            <w:pPr>
                              <w:pStyle w:val="a4"/>
                              <w:ind w:left="360" w:firstLineChars="337" w:firstLine="708"/>
                            </w:pPr>
                            <w:r w:rsidRPr="00376A5F">
                              <w:t>实验室设备处：</w:t>
                            </w:r>
                            <w:r w:rsidRPr="00376A5F">
                              <w:t>23508119</w:t>
                            </w:r>
                          </w:p>
                          <w:p w:rsidR="002D027C" w:rsidRPr="00376A5F" w:rsidRDefault="002D027C" w:rsidP="002D027C">
                            <w:pPr>
                              <w:pStyle w:val="a4"/>
                              <w:ind w:left="360" w:firstLineChars="337" w:firstLine="708"/>
                            </w:pPr>
                            <w:r w:rsidRPr="00376A5F">
                              <w:t>学校办公室：上班时间</w:t>
                            </w:r>
                            <w:r w:rsidRPr="00376A5F">
                              <w:t xml:space="preserve"> 23508272</w:t>
                            </w:r>
                          </w:p>
                          <w:p w:rsidR="002D027C" w:rsidRPr="002D027C" w:rsidRDefault="002D027C" w:rsidP="002D027C">
                            <w:pPr>
                              <w:ind w:left="360" w:firstLineChars="337" w:firstLine="708"/>
                            </w:pPr>
                            <w:r w:rsidRPr="00376A5F">
                              <w:t>学校办公室：非上班时间</w:t>
                            </w:r>
                            <w:r w:rsidRPr="00376A5F">
                              <w:t xml:space="preserve"> 85358135</w:t>
                            </w:r>
                            <w:r w:rsidRPr="00376A5F">
                              <w:t>（干部值班室）</w:t>
                            </w:r>
                            <w:r w:rsidRPr="00376A5F">
                              <w:t xml:space="preserve"> 85358001</w:t>
                            </w:r>
                            <w:r w:rsidRPr="00376A5F">
                              <w:t>（处长值班室）</w:t>
                            </w:r>
                          </w:p>
                          <w:p w:rsidR="00382C16" w:rsidRPr="00382C16" w:rsidRDefault="00382C16" w:rsidP="003725F7">
                            <w:pPr>
                              <w:ind w:left="360" w:firstLineChars="337" w:firstLine="708"/>
                            </w:pPr>
                            <w:r>
                              <w:rPr>
                                <w:rFonts w:hint="eastAsia"/>
                              </w:rPr>
                              <w:t>学院办公室：</w:t>
                            </w:r>
                            <w:r w:rsidR="002C15C9">
                              <w:t>23508407</w:t>
                            </w:r>
                          </w:p>
                          <w:p w:rsidR="00F40EAF" w:rsidRPr="00681920" w:rsidRDefault="00F40EAF" w:rsidP="003725F7">
                            <w:pPr>
                              <w:ind w:left="360" w:firstLineChars="337" w:firstLine="708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A00CA" id="文本框 88" o:spid="_x0000_s1100" type="#_x0000_t202" style="position:absolute;left:0;text-align:left;margin-left:-14.7pt;margin-top:14.6pt;width:426.8pt;height:116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C4rAIAAL4FAAAOAAAAZHJzL2Uyb0RvYy54bWysVM1u2zAMvg/YOwi6r04yJ0uDOkXWosOA&#10;oi2WDj0rspQYlUVNUmJnD7C9wU677L7n6nOMku006XrpsItNiR8p8uPPyWldKrIR1hWgM9o/6lEi&#10;NIe80MuMfr69eDOmxHmmc6ZAi4xuhaOn09evTiozEQNYgcqFJehEu0llMrry3kySxPGVKJk7AiM0&#10;KiXYknk82mWSW1ah91Ilg15vlFRgc2OBC+fw9rxR0mn0L6Xg/lpKJzxRGcXYfPza+F2EbzI9YZOl&#10;ZWZV8DYM9g9RlKzQ+OjO1TnzjKxt8ZersuAWHEh/xKFMQMqCi5gDZtPvPclmvmJGxFyQHGd2NLn/&#10;55ZfbW4sKfKMjrFSmpVYo4cf3x9+/n749Y3gHRJUGTdB3Nwg0tfvocZCd/cOL0PetbRl+GNGBPVI&#10;9XZHr6g94Xg5TAe94SilhKOun47T4/Eo+EkezY11/oOAkgQhoxbrF2llm0vnG2gHCa85UEV+USgV&#10;D6FnxJmyZMOw2srHINH5AUppUmV09HbYi44PdMH1zn6hGL9vw9tDoT+lw3MidlcbVqCooSJKfqtE&#10;wCj9SUhkNzLyTIyMc6F3cUZ0QEnM6CWGLf4xqpcYN3mgRXwZtN8Zl4UG27B0SG1+31ErGzzWcC/v&#10;IPp6Uce2Ggy7VllAvsUOstAMoTP8okDCL5nzN8zi1GHT4Cbx1/iRCrBK0EqUrMB+fe4+4HEYUEtJ&#10;hVOcUfdlzaygRH3UOCbH/TQNYx8P6fDdAA92X7PY1+h1eQbYOn3cWYZHMeC96kRpobzDhTMLr6KK&#10;aY5vZ9R34plvdgsuLC5mswjCQTfMX+q54cF1oDk02m19x6xpG93jjFxBN+9s8qTfG2yw1DBbe5BF&#10;HIZAdMNqWwBcEnGc2oUWttD+OaIe1+70DwAAAP//AwBQSwMEFAAGAAgAAAAhAEXkVLrdAAAACgEA&#10;AA8AAABkcnMvZG93bnJldi54bWxMjz1PwzAQhnck/oN1ldhap6GqkhCnAlRYmCiI2Y2vttXYjmw3&#10;Df+eY4LtPh6991y7m93AJozJBi9gvSqAoe+Dsl4L+Px4WVbAUpZeySF4FPCNCXbd7U0rGxWu/h2n&#10;Q9aMQnxqpACT89hwnnqDTqZVGNHT7hSik5naqLmK8krhbuBlUWy5k9bTBSNHfDbYnw8XJ2D/pGvd&#10;VzKafaWsneav05t+FeJuMT8+AMs45z8YfvVJHTpyOoaLV4kNApZlvSFUQFmXwAioyg0VRxps79fA&#10;u5b/f6H7AQAA//8DAFBLAQItABQABgAIAAAAIQC2gziS/gAAAOEBAAATAAAAAAAAAAAAAAAAAAAA&#10;AABbQ29udGVudF9UeXBlc10ueG1sUEsBAi0AFAAGAAgAAAAhADj9If/WAAAAlAEAAAsAAAAAAAAA&#10;AAAAAAAALwEAAF9yZWxzLy5yZWxzUEsBAi0AFAAGAAgAAAAhADU48LisAgAAvgUAAA4AAAAAAAAA&#10;AAAAAAAALgIAAGRycy9lMm9Eb2MueG1sUEsBAi0AFAAGAAgAAAAhAEXkVLrdAAAACgEAAA8AAAAA&#10;AAAAAAAAAAAABgUAAGRycy9kb3ducmV2LnhtbFBLBQYAAAAABAAEAPMAAAAQBgAAAAA=&#10;" fillcolor="white [3201]" strokeweight=".5pt">
                <v:textbox>
                  <w:txbxContent>
                    <w:p w:rsidR="00BD1829" w:rsidRDefault="00BC50A4" w:rsidP="003725F7">
                      <w:r>
                        <w:rPr>
                          <w:rFonts w:hint="eastAsia"/>
                        </w:rPr>
                        <w:t>应急电话：</w:t>
                      </w:r>
                    </w:p>
                    <w:p w:rsidR="00376A5F" w:rsidRPr="00376A5F" w:rsidRDefault="00376A5F" w:rsidP="00BD1829">
                      <w:pPr>
                        <w:ind w:firstLineChars="500" w:firstLine="1050"/>
                      </w:pPr>
                      <w:r w:rsidRPr="00376A5F">
                        <w:t>消防：</w:t>
                      </w:r>
                      <w:r w:rsidRPr="00376A5F">
                        <w:t xml:space="preserve">119    </w:t>
                      </w:r>
                      <w:r w:rsidRPr="00376A5F">
                        <w:t>急救：</w:t>
                      </w:r>
                      <w:r w:rsidRPr="00376A5F">
                        <w:t xml:space="preserve">120   </w:t>
                      </w:r>
                      <w:r w:rsidR="00BD1829">
                        <w:t xml:space="preserve">  </w:t>
                      </w:r>
                      <w:r w:rsidRPr="00376A5F">
                        <w:t>公安：</w:t>
                      </w:r>
                      <w:r w:rsidRPr="00376A5F">
                        <w:t>110</w:t>
                      </w:r>
                    </w:p>
                    <w:p w:rsidR="00376A5F" w:rsidRPr="00376A5F" w:rsidRDefault="00BD1829" w:rsidP="002D027C">
                      <w:pPr>
                        <w:ind w:left="360" w:firstLineChars="337" w:firstLine="708"/>
                      </w:pPr>
                      <w:r w:rsidRPr="00376A5F">
                        <w:t>校医院（急诊）：</w:t>
                      </w:r>
                      <w:r w:rsidRPr="00376A5F">
                        <w:t>23502400</w:t>
                      </w:r>
                      <w:r>
                        <w:t xml:space="preserve">   </w:t>
                      </w:r>
                      <w:r w:rsidR="00376A5F" w:rsidRPr="00376A5F">
                        <w:t>保卫处（</w:t>
                      </w:r>
                      <w:r w:rsidR="00376A5F" w:rsidRPr="00376A5F">
                        <w:t>24</w:t>
                      </w:r>
                      <w:r w:rsidR="00376A5F" w:rsidRPr="00376A5F">
                        <w:t>小时）：</w:t>
                      </w:r>
                      <w:r w:rsidR="00376A5F" w:rsidRPr="00376A5F">
                        <w:t>23508122</w:t>
                      </w:r>
                    </w:p>
                    <w:p w:rsidR="00376A5F" w:rsidRDefault="00376A5F" w:rsidP="003725F7">
                      <w:pPr>
                        <w:pStyle w:val="a4"/>
                        <w:ind w:left="360" w:firstLineChars="337" w:firstLine="708"/>
                      </w:pPr>
                      <w:r w:rsidRPr="00376A5F">
                        <w:t>实验室设备处：</w:t>
                      </w:r>
                      <w:r w:rsidRPr="00376A5F">
                        <w:t>23508119</w:t>
                      </w:r>
                    </w:p>
                    <w:p w:rsidR="002D027C" w:rsidRPr="00376A5F" w:rsidRDefault="002D027C" w:rsidP="002D027C">
                      <w:pPr>
                        <w:pStyle w:val="a4"/>
                        <w:ind w:left="360" w:firstLineChars="337" w:firstLine="708"/>
                        <w:rPr>
                          <w:rFonts w:hint="eastAsia"/>
                        </w:rPr>
                      </w:pPr>
                      <w:r w:rsidRPr="00376A5F">
                        <w:t>学校办公室：上班时间</w:t>
                      </w:r>
                      <w:r w:rsidRPr="00376A5F">
                        <w:t xml:space="preserve"> 23508272</w:t>
                      </w:r>
                    </w:p>
                    <w:p w:rsidR="002D027C" w:rsidRPr="002D027C" w:rsidRDefault="002D027C" w:rsidP="002D027C">
                      <w:pPr>
                        <w:ind w:left="360" w:firstLineChars="337" w:firstLine="708"/>
                        <w:rPr>
                          <w:rFonts w:hint="eastAsia"/>
                        </w:rPr>
                      </w:pPr>
                      <w:r w:rsidRPr="00376A5F">
                        <w:t>学校办公室：非上班时间</w:t>
                      </w:r>
                      <w:r w:rsidRPr="00376A5F">
                        <w:t xml:space="preserve"> 85358135</w:t>
                      </w:r>
                      <w:r w:rsidRPr="00376A5F">
                        <w:t>（干部值班室）</w:t>
                      </w:r>
                      <w:r w:rsidRPr="00376A5F">
                        <w:t xml:space="preserve"> 85358001</w:t>
                      </w:r>
                      <w:r w:rsidRPr="00376A5F">
                        <w:t>（处长值班室）</w:t>
                      </w:r>
                    </w:p>
                    <w:p w:rsidR="00382C16" w:rsidRPr="00382C16" w:rsidRDefault="00382C16" w:rsidP="003725F7">
                      <w:pPr>
                        <w:ind w:left="360" w:firstLineChars="337" w:firstLine="708"/>
                      </w:pPr>
                      <w:r>
                        <w:rPr>
                          <w:rFonts w:hint="eastAsia"/>
                        </w:rPr>
                        <w:t>学院办公室：</w:t>
                      </w:r>
                      <w:r w:rsidR="002C15C9">
                        <w:t>23508407</w:t>
                      </w:r>
                    </w:p>
                    <w:p w:rsidR="00F40EAF" w:rsidRPr="00681920" w:rsidRDefault="00F40EAF" w:rsidP="003725F7">
                      <w:pPr>
                        <w:ind w:left="360" w:firstLineChars="337" w:firstLine="708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7EB0" w:rsidRDefault="00037EB0" w:rsidP="004A41C3">
      <w:pPr>
        <w:jc w:val="center"/>
        <w:rPr>
          <w:rFonts w:ascii="黑体" w:eastAsia="黑体" w:hAnsi="黑体"/>
          <w:b/>
          <w:sz w:val="32"/>
        </w:rPr>
      </w:pPr>
    </w:p>
    <w:p w:rsidR="008E53AE" w:rsidRDefault="008E53AE" w:rsidP="008E53AE">
      <w:pPr>
        <w:spacing w:line="480" w:lineRule="exact"/>
        <w:rPr>
          <w:rFonts w:ascii="黑体" w:eastAsia="黑体" w:hAnsi="黑体"/>
          <w:b/>
          <w:sz w:val="32"/>
        </w:rPr>
      </w:pPr>
    </w:p>
    <w:p w:rsidR="008E53AE" w:rsidRDefault="008E53AE" w:rsidP="008E53AE">
      <w:pPr>
        <w:spacing w:line="480" w:lineRule="exact"/>
        <w:rPr>
          <w:rFonts w:ascii="黑体" w:eastAsia="黑体" w:hAnsi="黑体"/>
          <w:b/>
          <w:sz w:val="32"/>
        </w:rPr>
      </w:pPr>
    </w:p>
    <w:p w:rsidR="008E53AE" w:rsidRPr="008E53AE" w:rsidRDefault="00D85323" w:rsidP="008E53AE">
      <w:pPr>
        <w:spacing w:line="480" w:lineRule="exact"/>
        <w:jc w:val="center"/>
        <w:rPr>
          <w:rFonts w:ascii="宋体" w:eastAsia="宋体" w:hAnsi="宋体"/>
          <w:b/>
          <w:bCs/>
          <w:kern w:val="36"/>
          <w:sz w:val="28"/>
          <w:szCs w:val="28"/>
        </w:rPr>
      </w:pPr>
      <w:r>
        <w:rPr>
          <w:rFonts w:ascii="黑体" w:eastAsia="黑体" w:hAnsi="黑体" w:hint="eastAsia"/>
          <w:b/>
          <w:sz w:val="32"/>
        </w:rPr>
        <w:lastRenderedPageBreak/>
        <w:t>南开大学化学学院</w:t>
      </w:r>
      <w:r w:rsidR="008E53AE">
        <w:rPr>
          <w:rFonts w:ascii="黑体" w:eastAsia="黑体" w:hAnsi="黑体" w:hint="eastAsia"/>
          <w:b/>
          <w:sz w:val="32"/>
        </w:rPr>
        <w:t>化学品安全事故应急处置方法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（一）化学品泄漏</w:t>
      </w:r>
    </w:p>
    <w:p w:rsidR="008E53AE" w:rsidRPr="00C523F7" w:rsidRDefault="00066868" w:rsidP="008E53AE">
      <w:pPr>
        <w:widowControl/>
        <w:shd w:val="clear" w:color="auto" w:fill="FFFFFF"/>
        <w:spacing w:line="480" w:lineRule="exact"/>
        <w:ind w:left="210" w:hanging="42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>
        <w:rPr>
          <w:rFonts w:ascii="宋体" w:eastAsia="宋体" w:hAnsi="宋体" w:cs="Times New Roman"/>
          <w:color w:val="000000"/>
          <w:kern w:val="0"/>
          <w:sz w:val="24"/>
          <w:szCs w:val="24"/>
        </w:rPr>
        <w:t> </w:t>
      </w:r>
      <w:r w:rsidR="008E53AE" w:rsidRPr="00C523F7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气体泄漏：</w:t>
      </w:r>
      <w:r w:rsidR="008E53AE"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1</w:t>
      </w:r>
      <w:r w:rsidR="008E53AE"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、切断泄漏源</w:t>
      </w:r>
      <w:r w:rsidR="008E53AE"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-----</w:t>
      </w:r>
      <w:r w:rsidR="008E53AE"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关闭阀门等气体开关，</w:t>
      </w:r>
      <w:r w:rsidR="008E53AE"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2</w:t>
      </w:r>
      <w:r w:rsidR="008E53AE"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、切断电源</w:t>
      </w:r>
      <w:r w:rsidR="008E53AE"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--------</w:t>
      </w:r>
      <w:r w:rsidR="008E53AE"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一定要注意，当易燃易爆气体泄漏时，要确保切断电源时不能产生电火花。</w:t>
      </w:r>
      <w:r w:rsidR="008E53AE"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3</w:t>
      </w:r>
      <w:r w:rsidR="008E53AE"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、增加通风</w:t>
      </w:r>
      <w:r w:rsidR="008E53AE"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--------</w:t>
      </w:r>
      <w:r w:rsidR="008E53AE"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完全打开窗户，让泄漏的气体尽快消散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ind w:left="210" w:hanging="42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 液体泄漏：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1</w:t>
      </w:r>
      <w:r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、泄漏时，应用吸水性强的纸或布，擦干净台面地面的泄漏物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2</w:t>
      </w:r>
      <w:r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、如果有毒性或可燃性蒸汽放出，请打开门窗和其它通风设备。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3</w:t>
      </w:r>
      <w:r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、如果造成人员损伤，应优先抢救伤员。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硫酸二甲酯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撒漏后，先用氨水洒在污染处，使其起中和作用；也可用漂白粉加五倍水后浸湿污染处，再用碱水浸湿，最后用热水和冷水各冲一遍。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甲醛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撒漏后，可用漂白粉加五倍水后浸湿污染处，使甲醛遇漂白粉氧化成甲酸， 再用水冲洗干净。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汞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撒漏后，可先行收集，尽可能不使其泻入地下缝隙，并用硫磺粉盖在洒落的地方，使汞转变成不挥发的硫化汞，否则汞蒸气将长期污染空气。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苯胺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撒漏后，可用稀盐酸溶液浸湿污染处，再用水冲洗。因为苯胺呈碱性，能与盐酸反应生成盐酸盐，如用硫酸溶液，可生成硫酸盐。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溴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撒漏可用氨水使生成铵盐，再用水冲洗干净。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ind w:left="210" w:hanging="420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 w:hint="eastAsia"/>
          <w:b/>
          <w:bCs/>
          <w:color w:val="000000"/>
          <w:kern w:val="0"/>
          <w:sz w:val="24"/>
          <w:szCs w:val="24"/>
        </w:rPr>
        <w:t> 固体洒落：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1</w:t>
      </w:r>
      <w:r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、有毒化学品要戴手套清理。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2</w:t>
      </w:r>
      <w:r w:rsidRPr="00C523F7">
        <w:rPr>
          <w:rFonts w:ascii="宋体" w:eastAsia="宋体" w:hAnsi="宋体" w:cs="Helvetica" w:hint="eastAsia"/>
          <w:color w:val="000000"/>
          <w:kern w:val="0"/>
          <w:sz w:val="24"/>
          <w:szCs w:val="24"/>
        </w:rPr>
        <w:t>、清理用的抹布纸张要按照化学废物进行处理。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盛</w:t>
      </w: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磷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容器破裂，一旦脱水将产生自燃，故切勿直接接触，应用工具将磷迅速移入盛水容器中。污染处先用石灰乳浸湿，再用水冲。被黄磷污染过的工具可用5%硫酸铜溶液冲洗。</w:t>
      </w:r>
    </w:p>
    <w:p w:rsidR="00066868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砷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撒漏可用碱水和氢氧化铁解毒，再用水冲洗。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（二）化学品灼伤的救护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强酸灼伤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小面积时，立即用大量清水冲洗，然后用5%的饱和碳酸氢钠或10%的氨水清洗伤口。大面积时，用纸吸收皮肤表面的残留酸液，用5%的饱和碳酸氢钠或10%的氨水清洗伤口。若溅入眼睛内，先用清水冲洗，然后用3%的碳酸氢钠冲洗，随即去医院治疗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铬酸灼伤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：用水冲洗，然后用硫酸铵溶液漂洗，包扎。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强碱灼伤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：小面积时立即用大量水冲洗，大面积时，应用然后用2%的硼酸或2%的醋酸冲洗，严重者去医院治疗。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金属钠灼伤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：可见的小块用镊子移去，其余与碱灼伤处理相同。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lastRenderedPageBreak/>
        <w:t>氢氟酸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：立即用水（及上法） 冲洗伤口至苍白色，并涂以甘油与氧化镁糊（2：1）或用冷的饱和硫酸镁溶液清洗伤口后包扎好，要严防氢氟酸侵入皮下和骨骼中。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溴灼伤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：立即用大量水冲洗，再用乙醇擦至无溴液存在为止，然后涂上甘油或烫伤油膏。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酚灼伤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：用水冲洗后，再用4体积72%酒精与1体积（1M）三氯化铁混合液冲洗、包扎。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氯化锌、硝酸银灼伤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：用水冲洗，再用碳酸氢钠溶液漂洗。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（三）化学品中毒的救护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呛入中毒：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应将中毒者移至空气清新且流通的地方进行人工呼吸，嗅闻解毒剂蒸汽， 输氧。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二氧化碳，氯气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刺激眼部，用2%～3%的NaHCO3水溶液充分洗涤；咽喉中毒用2%～3%的NaHCO3水溶液漱口，或吸入NaHCO3水溶液的热蒸汽，并饮热牛奶或1.5%的氧化镁悬浮液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硫化氢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中毒者禁止口对口人工呼吸。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吸入少量</w:t>
      </w: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  <w:u w:val="single"/>
        </w:rPr>
        <w:t>氯气或溴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，可用碳酸氢钠溶液漱口。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服食中毒：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根据情况尽快催吐，洗胃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酸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立即服用氢氧化铝膏、牛奶、豆浆、鸡蛋清、花生油等食用油洗胃，忌用小苏打，因产生二氧化碳气体可增加胃穿孔的危险。或饮入2%的Na2CO3溶液洗胃，吃氧化镁（每杯2匙，先服半杯，然后每隔10分钟服1匙）催吐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碱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：立即服用柠檬汁、桔汁或1%的醋酸溶液、鸡蛋白等，再服1%的硫酸铜溶液以引起呕吐；生物碱中毒，可灌入活性炭水浊液以催吐。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汞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：误入后，用炭粉洗胃，服大量牛奶（1L）或鸡蛋解毒。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苯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：误入消化系统者，内服催吐剂引起呕吐，洗胃；吸入者应进行人工呼吸， 输氧。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酚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：饮石灰水催吐。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氟化物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：服2%的氯化钙催吐。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磷化物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</w:t>
      </w:r>
      <w:bookmarkStart w:id="0" w:name="_GoBack"/>
      <w:bookmarkEnd w:id="0"/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误入时速用0.1%的硫酸铜溶液催吐，洗胃后用缓泻剂如硫酸镁。严禁饮食脂肪。在操作磷的工作场所，应戴用5%的硫酸铜润湿的口罩。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t>砷化合物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：误入时用炭粉及25%的硫酸铁和0.6%的氧化镁混合液洗胃，再服用食糖。</w:t>
      </w:r>
    </w:p>
    <w:p w:rsidR="008E53AE" w:rsidRPr="00C523F7" w:rsidRDefault="008E53AE" w:rsidP="008E53AE">
      <w:pPr>
        <w:widowControl/>
        <w:shd w:val="clear" w:color="auto" w:fill="FFFFFF"/>
        <w:spacing w:line="480" w:lineRule="exact"/>
        <w:jc w:val="left"/>
        <w:rPr>
          <w:rFonts w:ascii="宋体" w:eastAsia="宋体" w:hAnsi="宋体" w:cs="Helvetica"/>
          <w:color w:val="000000"/>
          <w:kern w:val="0"/>
          <w:sz w:val="24"/>
          <w:szCs w:val="24"/>
        </w:rPr>
      </w:pPr>
      <w:r w:rsidRPr="00C523F7">
        <w:rPr>
          <w:rFonts w:ascii="宋体" w:eastAsia="宋体" w:hAnsi="宋体" w:cs="Helvetica"/>
          <w:b/>
          <w:bCs/>
          <w:color w:val="000000"/>
          <w:kern w:val="0"/>
          <w:sz w:val="24"/>
          <w:szCs w:val="24"/>
        </w:rPr>
        <w:lastRenderedPageBreak/>
        <w:t>钡化合物</w:t>
      </w:r>
      <w:r w:rsidRPr="00C523F7">
        <w:rPr>
          <w:rFonts w:ascii="宋体" w:eastAsia="宋体" w:hAnsi="宋体" w:cs="Helvetica"/>
          <w:color w:val="000000"/>
          <w:kern w:val="0"/>
          <w:sz w:val="24"/>
          <w:szCs w:val="24"/>
        </w:rPr>
        <w:t>：误入时，用炭粉及25%的硫酸钠溶液洗胃。</w:t>
      </w:r>
    </w:p>
    <w:p w:rsidR="008E53AE" w:rsidRPr="008E53AE" w:rsidRDefault="008E53AE" w:rsidP="00376A5F">
      <w:pPr>
        <w:rPr>
          <w:rFonts w:ascii="黑体" w:eastAsia="黑体" w:hAnsi="黑体"/>
          <w:b/>
          <w:sz w:val="32"/>
        </w:rPr>
      </w:pPr>
    </w:p>
    <w:sectPr w:rsidR="008E53AE" w:rsidRPr="008E53AE" w:rsidSect="003A5A3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01" w:rsidRDefault="00632101" w:rsidP="00723030">
      <w:r>
        <w:separator/>
      </w:r>
    </w:p>
  </w:endnote>
  <w:endnote w:type="continuationSeparator" w:id="0">
    <w:p w:rsidR="00632101" w:rsidRDefault="00632101" w:rsidP="0072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01" w:rsidRDefault="00632101" w:rsidP="00723030">
      <w:r>
        <w:separator/>
      </w:r>
    </w:p>
  </w:footnote>
  <w:footnote w:type="continuationSeparator" w:id="0">
    <w:p w:rsidR="00632101" w:rsidRDefault="00632101" w:rsidP="00723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6A2"/>
    <w:multiLevelType w:val="hybridMultilevel"/>
    <w:tmpl w:val="52806644"/>
    <w:lvl w:ilvl="0" w:tplc="9984F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0379CB"/>
    <w:multiLevelType w:val="hybridMultilevel"/>
    <w:tmpl w:val="A1FE121C"/>
    <w:lvl w:ilvl="0" w:tplc="F9C46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C146D6"/>
    <w:multiLevelType w:val="multilevel"/>
    <w:tmpl w:val="B72A53DE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1" w:hanging="2160"/>
      </w:pPr>
      <w:rPr>
        <w:rFonts w:hint="default"/>
      </w:rPr>
    </w:lvl>
  </w:abstractNum>
  <w:abstractNum w:abstractNumId="3" w15:restartNumberingAfterBreak="0">
    <w:nsid w:val="290E2FAA"/>
    <w:multiLevelType w:val="hybridMultilevel"/>
    <w:tmpl w:val="618A8526"/>
    <w:lvl w:ilvl="0" w:tplc="779E51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ABF"/>
    <w:rsid w:val="00010F7C"/>
    <w:rsid w:val="000329DD"/>
    <w:rsid w:val="00037EB0"/>
    <w:rsid w:val="00045636"/>
    <w:rsid w:val="00066868"/>
    <w:rsid w:val="0008421C"/>
    <w:rsid w:val="00085A34"/>
    <w:rsid w:val="000923FF"/>
    <w:rsid w:val="000E33E3"/>
    <w:rsid w:val="00123B76"/>
    <w:rsid w:val="00134445"/>
    <w:rsid w:val="001509FA"/>
    <w:rsid w:val="001F0F57"/>
    <w:rsid w:val="00252885"/>
    <w:rsid w:val="002575C4"/>
    <w:rsid w:val="00286891"/>
    <w:rsid w:val="002C15C9"/>
    <w:rsid w:val="002D027C"/>
    <w:rsid w:val="002F3748"/>
    <w:rsid w:val="003725F7"/>
    <w:rsid w:val="00376A5F"/>
    <w:rsid w:val="00382C16"/>
    <w:rsid w:val="003947BD"/>
    <w:rsid w:val="003A5A36"/>
    <w:rsid w:val="00451731"/>
    <w:rsid w:val="00472B55"/>
    <w:rsid w:val="00485D62"/>
    <w:rsid w:val="004A41C3"/>
    <w:rsid w:val="00591ABF"/>
    <w:rsid w:val="005B51DC"/>
    <w:rsid w:val="005F4E78"/>
    <w:rsid w:val="00632101"/>
    <w:rsid w:val="00681920"/>
    <w:rsid w:val="006905B6"/>
    <w:rsid w:val="006960EF"/>
    <w:rsid w:val="00700C31"/>
    <w:rsid w:val="00720CDB"/>
    <w:rsid w:val="00723030"/>
    <w:rsid w:val="00730662"/>
    <w:rsid w:val="007605D6"/>
    <w:rsid w:val="00764C49"/>
    <w:rsid w:val="007B7CE7"/>
    <w:rsid w:val="007C1BC0"/>
    <w:rsid w:val="007F791D"/>
    <w:rsid w:val="00805A29"/>
    <w:rsid w:val="008456BE"/>
    <w:rsid w:val="00851ADA"/>
    <w:rsid w:val="0088536A"/>
    <w:rsid w:val="008B7C85"/>
    <w:rsid w:val="008E53AE"/>
    <w:rsid w:val="009058AB"/>
    <w:rsid w:val="009340D0"/>
    <w:rsid w:val="00947CFB"/>
    <w:rsid w:val="009B36DA"/>
    <w:rsid w:val="009B51D6"/>
    <w:rsid w:val="00A70231"/>
    <w:rsid w:val="00A90751"/>
    <w:rsid w:val="00B3615D"/>
    <w:rsid w:val="00B8368D"/>
    <w:rsid w:val="00BC50A4"/>
    <w:rsid w:val="00BD1829"/>
    <w:rsid w:val="00C221ED"/>
    <w:rsid w:val="00C32715"/>
    <w:rsid w:val="00C6446C"/>
    <w:rsid w:val="00CA1452"/>
    <w:rsid w:val="00CC5E42"/>
    <w:rsid w:val="00D36875"/>
    <w:rsid w:val="00D56D96"/>
    <w:rsid w:val="00D60CEB"/>
    <w:rsid w:val="00D6711F"/>
    <w:rsid w:val="00D84E52"/>
    <w:rsid w:val="00D85323"/>
    <w:rsid w:val="00DD1D37"/>
    <w:rsid w:val="00E73A25"/>
    <w:rsid w:val="00E92909"/>
    <w:rsid w:val="00E93D8B"/>
    <w:rsid w:val="00EF7298"/>
    <w:rsid w:val="00F23E8E"/>
    <w:rsid w:val="00F40EAF"/>
    <w:rsid w:val="00F82D9F"/>
    <w:rsid w:val="00FB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33C76"/>
  <w15:docId w15:val="{B11059D3-0402-4A50-AF5E-EDAB9CBC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3F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23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2303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23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230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赵 鹏</cp:lastModifiedBy>
  <cp:revision>7</cp:revision>
  <dcterms:created xsi:type="dcterms:W3CDTF">2019-04-17T01:10:00Z</dcterms:created>
  <dcterms:modified xsi:type="dcterms:W3CDTF">2019-04-17T07:04:00Z</dcterms:modified>
</cp:coreProperties>
</file>