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C4" w:rsidRDefault="00A94CC4" w:rsidP="00A94CC4">
      <w:pPr>
        <w:ind w:firstLineChars="1550" w:firstLine="4960"/>
        <w:rPr>
          <w:rFonts w:hint="eastAsia"/>
          <w:sz w:val="32"/>
          <w:szCs w:val="32"/>
        </w:rPr>
      </w:pPr>
    </w:p>
    <w:p w:rsidR="00A94CC4" w:rsidRDefault="00A94CC4" w:rsidP="00A94CC4">
      <w:pPr>
        <w:ind w:firstLineChars="1550" w:firstLine="4960"/>
        <w:rPr>
          <w:rFonts w:hint="eastAsia"/>
          <w:sz w:val="32"/>
          <w:szCs w:val="32"/>
        </w:rPr>
      </w:pPr>
    </w:p>
    <w:p w:rsidR="00A94CC4" w:rsidRDefault="00A94CC4" w:rsidP="00A94CC4">
      <w:pPr>
        <w:ind w:firstLineChars="1550" w:firstLine="4960"/>
        <w:rPr>
          <w:rFonts w:hint="eastAsia"/>
          <w:sz w:val="32"/>
          <w:szCs w:val="32"/>
        </w:rPr>
      </w:pPr>
    </w:p>
    <w:p w:rsidR="00A94CC4" w:rsidRDefault="00A94CC4" w:rsidP="00A94CC4">
      <w:pPr>
        <w:ind w:firstLineChars="1550" w:firstLine="4960"/>
        <w:rPr>
          <w:rFonts w:hint="eastAsia"/>
          <w:sz w:val="32"/>
          <w:szCs w:val="32"/>
        </w:rPr>
      </w:pPr>
    </w:p>
    <w:p w:rsidR="00A94CC4" w:rsidRDefault="00A94CC4" w:rsidP="00A94CC4">
      <w:pPr>
        <w:ind w:firstLineChars="1550" w:firstLine="4960"/>
        <w:rPr>
          <w:rFonts w:hint="eastAsia"/>
          <w:sz w:val="32"/>
          <w:szCs w:val="32"/>
        </w:rPr>
      </w:pPr>
    </w:p>
    <w:p w:rsidR="00A94CC4" w:rsidRDefault="00A94CC4" w:rsidP="00A94CC4">
      <w:pPr>
        <w:ind w:firstLineChars="1550" w:firstLine="4960"/>
        <w:rPr>
          <w:rFonts w:hint="eastAsia"/>
          <w:sz w:val="32"/>
          <w:szCs w:val="32"/>
        </w:rPr>
      </w:pPr>
    </w:p>
    <w:p w:rsidR="00543081" w:rsidRPr="00A94CC4" w:rsidRDefault="00543081" w:rsidP="00A94CC4">
      <w:pPr>
        <w:jc w:val="center"/>
        <w:rPr>
          <w:rFonts w:ascii="华文楷体" w:eastAsia="华文楷体" w:hAnsi="华文楷体" w:hint="eastAsia"/>
          <w:sz w:val="32"/>
          <w:szCs w:val="32"/>
        </w:rPr>
      </w:pPr>
      <w:proofErr w:type="gramStart"/>
      <w:r w:rsidRPr="00A94CC4">
        <w:rPr>
          <w:rFonts w:ascii="华文楷体" w:eastAsia="华文楷体" w:hAnsi="华文楷体" w:hint="eastAsia"/>
          <w:sz w:val="32"/>
          <w:szCs w:val="32"/>
        </w:rPr>
        <w:t>教通字</w:t>
      </w:r>
      <w:proofErr w:type="gramEnd"/>
      <w:r w:rsidR="00A94CC4">
        <w:rPr>
          <w:rFonts w:ascii="华文楷体" w:eastAsia="华文楷体" w:hAnsi="华文楷体" w:hint="eastAsia"/>
          <w:sz w:val="32"/>
          <w:szCs w:val="32"/>
        </w:rPr>
        <w:t>【2017】</w:t>
      </w:r>
      <w:r w:rsidRPr="00A94CC4">
        <w:rPr>
          <w:rFonts w:ascii="华文楷体" w:eastAsia="华文楷体" w:hAnsi="华文楷体" w:hint="eastAsia"/>
          <w:sz w:val="32"/>
          <w:szCs w:val="32"/>
        </w:rPr>
        <w:t>13号</w:t>
      </w:r>
    </w:p>
    <w:p w:rsidR="00543081" w:rsidRPr="00A94CC4" w:rsidRDefault="00543081" w:rsidP="00A94CC4">
      <w:pPr>
        <w:ind w:firstLineChars="1550" w:firstLine="3720"/>
        <w:rPr>
          <w:sz w:val="24"/>
          <w:szCs w:val="24"/>
        </w:rPr>
      </w:pPr>
    </w:p>
    <w:p w:rsidR="00543081" w:rsidRPr="00091ED0" w:rsidRDefault="00543081" w:rsidP="00B26757">
      <w:pPr>
        <w:rPr>
          <w:rFonts w:ascii="华文中宋" w:eastAsia="华文中宋" w:hAnsi="华文中宋" w:hint="eastAsia"/>
          <w:b/>
          <w:sz w:val="36"/>
          <w:szCs w:val="36"/>
        </w:rPr>
      </w:pPr>
      <w:r w:rsidRPr="00091ED0">
        <w:rPr>
          <w:rFonts w:ascii="华文中宋" w:eastAsia="华文中宋" w:hAnsi="华文中宋" w:hint="eastAsia"/>
          <w:b/>
          <w:sz w:val="36"/>
          <w:szCs w:val="36"/>
        </w:rPr>
        <w:t>关于公布和启动2017年南开大学本科生创新创业立项项目的</w:t>
      </w:r>
    </w:p>
    <w:p w:rsidR="00543081" w:rsidRPr="00091ED0" w:rsidRDefault="00543081" w:rsidP="00B26757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091ED0">
        <w:rPr>
          <w:rFonts w:ascii="华文中宋" w:eastAsia="华文中宋" w:hAnsi="华文中宋" w:hint="eastAsia"/>
          <w:b/>
          <w:sz w:val="36"/>
          <w:szCs w:val="36"/>
        </w:rPr>
        <w:t>通    知</w:t>
      </w:r>
    </w:p>
    <w:p w:rsidR="00B26757" w:rsidRPr="00A94CC4" w:rsidRDefault="00B26757" w:rsidP="00B26757">
      <w:pPr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543081" w:rsidRPr="00A94CC4" w:rsidRDefault="00543081" w:rsidP="00B26757">
      <w:pPr>
        <w:jc w:val="left"/>
        <w:rPr>
          <w:rFonts w:ascii="华文楷体" w:eastAsia="华文楷体" w:hAnsi="华文楷体" w:hint="eastAsia"/>
          <w:sz w:val="32"/>
          <w:szCs w:val="32"/>
        </w:rPr>
      </w:pPr>
      <w:r w:rsidRPr="00A94CC4">
        <w:rPr>
          <w:rFonts w:ascii="华文楷体" w:eastAsia="华文楷体" w:hAnsi="华文楷体" w:hint="eastAsia"/>
          <w:sz w:val="32"/>
          <w:szCs w:val="32"/>
        </w:rPr>
        <w:t>各学院：</w:t>
      </w:r>
    </w:p>
    <w:p w:rsidR="00543081" w:rsidRPr="00A94CC4" w:rsidRDefault="00A94CC4" w:rsidP="00A94CC4">
      <w:pPr>
        <w:ind w:firstLineChars="200" w:firstLine="640"/>
        <w:rPr>
          <w:rFonts w:ascii="华文楷体" w:eastAsia="华文楷体" w:hAnsi="华文楷体" w:hint="eastAsia"/>
          <w:sz w:val="32"/>
          <w:szCs w:val="32"/>
        </w:rPr>
      </w:pPr>
      <w:r w:rsidRPr="00A94CC4">
        <w:rPr>
          <w:rFonts w:ascii="华文楷体" w:eastAsia="华文楷体" w:hAnsi="华文楷体" w:cs="宋体" w:hint="eastAsia"/>
          <w:kern w:val="0"/>
          <w:sz w:val="32"/>
          <w:szCs w:val="32"/>
        </w:rPr>
        <w:t>根据《南开大学本科生创新科研</w:t>
      </w:r>
      <w:r w:rsidR="0000248B">
        <w:rPr>
          <w:rFonts w:ascii="华文楷体" w:eastAsia="华文楷体" w:hAnsi="华文楷体" w:cs="宋体" w:hint="eastAsia"/>
          <w:kern w:val="0"/>
          <w:sz w:val="32"/>
          <w:szCs w:val="32"/>
        </w:rPr>
        <w:t>计划</w:t>
      </w:r>
      <w:r w:rsidRPr="00A94CC4">
        <w:rPr>
          <w:rFonts w:ascii="华文楷体" w:eastAsia="华文楷体" w:hAnsi="华文楷体" w:cs="宋体" w:hint="eastAsia"/>
          <w:kern w:val="0"/>
          <w:sz w:val="32"/>
          <w:szCs w:val="32"/>
        </w:rPr>
        <w:t>管理办法》</w:t>
      </w:r>
      <w:r w:rsidR="0000248B">
        <w:rPr>
          <w:rFonts w:ascii="华文楷体" w:eastAsia="华文楷体" w:hAnsi="华文楷体" w:cs="宋体" w:hint="eastAsia"/>
          <w:kern w:val="0"/>
          <w:sz w:val="32"/>
          <w:szCs w:val="32"/>
        </w:rPr>
        <w:t>，</w:t>
      </w:r>
      <w:r w:rsidR="00543081" w:rsidRPr="00A94CC4">
        <w:rPr>
          <w:rFonts w:ascii="华文楷体" w:eastAsia="华文楷体" w:hAnsi="华文楷体" w:hint="eastAsia"/>
          <w:sz w:val="32"/>
          <w:szCs w:val="32"/>
        </w:rPr>
        <w:t>2017年南开大学本科生创新科研计划项目经过学生申报、专家评审、学校审核，批准“精准扶贫和文化赋值的可行性研究——以夏尔巴人鸡爪谷酒为个案”等117项为2017年南开大学 “国家级大学生创新创业训练计划”创新训练项目；批准“纸飞机文化创意有限公司”等6项为2017年南开大学“国家级大学生创新创业训练计划”创业训练项目，批准“咖啡浪潮俱乐部”等2项为2017年南开大学 “国家级大学生创新创业训练计划”创业实践项目；批准“《荔镜记》四种版本异文比勘与语言学分析”等144项为2017年南开大学 “天津市大学生创新创业训练计划”项目；批准“社交网络与当代女性身体消费 ——以美妆博主为中心的探究”等290项为第十三届南开大学本科生创新科研“百项工程”项目。现予以公布，并将有关事宜通知如下：</w:t>
      </w:r>
    </w:p>
    <w:p w:rsidR="00543081" w:rsidRPr="00A94CC4" w:rsidRDefault="00543081" w:rsidP="00A94CC4">
      <w:pPr>
        <w:ind w:firstLineChars="200" w:firstLine="640"/>
        <w:rPr>
          <w:rFonts w:ascii="华文楷体" w:eastAsia="华文楷体" w:hAnsi="华文楷体" w:hint="eastAsia"/>
          <w:sz w:val="32"/>
          <w:szCs w:val="32"/>
        </w:rPr>
      </w:pPr>
      <w:r w:rsidRPr="00A94CC4">
        <w:rPr>
          <w:rFonts w:ascii="华文楷体" w:eastAsia="华文楷体" w:hAnsi="华文楷体" w:hint="eastAsia"/>
          <w:sz w:val="32"/>
          <w:szCs w:val="32"/>
        </w:rPr>
        <w:lastRenderedPageBreak/>
        <w:t xml:space="preserve">1.各立项项目应根据评审中专家给予的意见和建议，结合项目类别和资助额度，调整项目研究内容等。并填写《南开大学本科生创新科研项目实施计划书》，暂时不提交，等南开大学本科生创新创业训练平台启用后（目前正在制作）通过平台提交。 </w:t>
      </w:r>
    </w:p>
    <w:p w:rsidR="00543081" w:rsidRPr="00A94CC4" w:rsidRDefault="00543081" w:rsidP="00A94CC4">
      <w:pPr>
        <w:ind w:firstLineChars="200" w:firstLine="640"/>
        <w:rPr>
          <w:rFonts w:ascii="华文楷体" w:eastAsia="华文楷体" w:hAnsi="华文楷体" w:hint="eastAsia"/>
          <w:sz w:val="32"/>
          <w:szCs w:val="32"/>
        </w:rPr>
      </w:pPr>
      <w:r w:rsidRPr="00A94CC4">
        <w:rPr>
          <w:rFonts w:ascii="华文楷体" w:eastAsia="华文楷体" w:hAnsi="华文楷体" w:hint="eastAsia"/>
          <w:sz w:val="32"/>
          <w:szCs w:val="32"/>
        </w:rPr>
        <w:t>2.各学院对立项项目应提供研究所需要的软硬件条件支持，并负责项目实施过程中的管理工作。</w:t>
      </w:r>
    </w:p>
    <w:p w:rsidR="00543081" w:rsidRPr="00A94CC4" w:rsidRDefault="00543081" w:rsidP="00A94CC4">
      <w:pPr>
        <w:ind w:firstLineChars="200" w:firstLine="640"/>
        <w:rPr>
          <w:rFonts w:ascii="华文楷体" w:eastAsia="华文楷体" w:hAnsi="华文楷体" w:hint="eastAsia"/>
          <w:sz w:val="32"/>
          <w:szCs w:val="32"/>
        </w:rPr>
      </w:pPr>
      <w:r w:rsidRPr="00A94CC4">
        <w:rPr>
          <w:rFonts w:ascii="华文楷体" w:eastAsia="华文楷体" w:hAnsi="华文楷体" w:hint="eastAsia"/>
          <w:sz w:val="32"/>
          <w:szCs w:val="32"/>
        </w:rPr>
        <w:t>3. 项目即日起启动，资助经费也随之何以使用，“国家级大学生创新创业训练计划”项目经费由教务处统一管理，并负责报销审核和办理报销手续；“天津市大学生创新创业训练计划”和本科生创新科研“百项工程”项目经费由所在学院负责管理，由学院负责报销审核和办理报销手续。经费报销请参阅《南开大学本科生创新科研计划管理办法》和《经费报销须知》（教务处网页中的“实践教学”中）。</w:t>
      </w:r>
    </w:p>
    <w:p w:rsidR="00B26757" w:rsidRPr="00A94CC4" w:rsidRDefault="00543081" w:rsidP="00A94CC4">
      <w:pPr>
        <w:ind w:firstLineChars="1550" w:firstLine="4960"/>
        <w:rPr>
          <w:rFonts w:ascii="华文楷体" w:eastAsia="华文楷体" w:hAnsi="华文楷体" w:hint="eastAsia"/>
          <w:sz w:val="32"/>
          <w:szCs w:val="32"/>
        </w:rPr>
      </w:pPr>
      <w:r w:rsidRPr="00A94CC4">
        <w:rPr>
          <w:rFonts w:ascii="华文楷体" w:eastAsia="华文楷体" w:hAnsi="华文楷体" w:hint="eastAsia"/>
          <w:sz w:val="32"/>
          <w:szCs w:val="32"/>
        </w:rPr>
        <w:t xml:space="preserve">   </w:t>
      </w:r>
    </w:p>
    <w:p w:rsidR="00543081" w:rsidRPr="0000248B" w:rsidRDefault="00543081" w:rsidP="0000248B">
      <w:pPr>
        <w:ind w:firstLineChars="200" w:firstLine="600"/>
        <w:rPr>
          <w:rFonts w:ascii="华文楷体" w:eastAsia="华文楷体" w:hAnsi="华文楷体" w:hint="eastAsia"/>
          <w:sz w:val="30"/>
          <w:szCs w:val="30"/>
        </w:rPr>
      </w:pPr>
      <w:r w:rsidRPr="0000248B">
        <w:rPr>
          <w:rFonts w:ascii="华文楷体" w:eastAsia="华文楷体" w:hAnsi="华文楷体" w:hint="eastAsia"/>
          <w:sz w:val="30"/>
          <w:szCs w:val="30"/>
        </w:rPr>
        <w:t>附件一： 2017年南开大学 “国家级大学生创新创业训练计划”立项项目</w:t>
      </w:r>
    </w:p>
    <w:p w:rsidR="00543081" w:rsidRPr="0000248B" w:rsidRDefault="00543081" w:rsidP="0000248B">
      <w:pPr>
        <w:ind w:firstLineChars="200" w:firstLine="600"/>
        <w:rPr>
          <w:rFonts w:ascii="华文楷体" w:eastAsia="华文楷体" w:hAnsi="华文楷体" w:hint="eastAsia"/>
          <w:sz w:val="30"/>
          <w:szCs w:val="30"/>
        </w:rPr>
      </w:pPr>
      <w:r w:rsidRPr="0000248B">
        <w:rPr>
          <w:rFonts w:ascii="华文楷体" w:eastAsia="华文楷体" w:hAnsi="华文楷体" w:hint="eastAsia"/>
          <w:sz w:val="30"/>
          <w:szCs w:val="30"/>
        </w:rPr>
        <w:t>附件二</w:t>
      </w:r>
      <w:r w:rsidR="00B26757" w:rsidRPr="0000248B">
        <w:rPr>
          <w:rFonts w:ascii="华文楷体" w:eastAsia="华文楷体" w:hAnsi="华文楷体" w:hint="eastAsia"/>
          <w:sz w:val="30"/>
          <w:szCs w:val="30"/>
        </w:rPr>
        <w:t>：</w:t>
      </w:r>
      <w:r w:rsidR="00236EFA">
        <w:rPr>
          <w:rFonts w:ascii="华文楷体" w:eastAsia="华文楷体" w:hAnsi="华文楷体" w:hint="eastAsia"/>
          <w:sz w:val="30"/>
          <w:szCs w:val="30"/>
        </w:rPr>
        <w:t xml:space="preserve"> </w:t>
      </w:r>
      <w:r w:rsidRPr="0000248B">
        <w:rPr>
          <w:rFonts w:ascii="华文楷体" w:eastAsia="华文楷体" w:hAnsi="华文楷体" w:hint="eastAsia"/>
          <w:sz w:val="30"/>
          <w:szCs w:val="30"/>
        </w:rPr>
        <w:t>2017年南开大学 “天津市大学生创新创业训练计划”立项项目</w:t>
      </w:r>
    </w:p>
    <w:p w:rsidR="00543081" w:rsidRPr="0000248B" w:rsidRDefault="00543081" w:rsidP="0000248B">
      <w:pPr>
        <w:ind w:firstLineChars="200" w:firstLine="600"/>
        <w:rPr>
          <w:rFonts w:ascii="华文楷体" w:eastAsia="华文楷体" w:hAnsi="华文楷体" w:hint="eastAsia"/>
          <w:sz w:val="30"/>
          <w:szCs w:val="30"/>
        </w:rPr>
      </w:pPr>
      <w:r w:rsidRPr="0000248B">
        <w:rPr>
          <w:rFonts w:ascii="华文楷体" w:eastAsia="华文楷体" w:hAnsi="华文楷体" w:hint="eastAsia"/>
          <w:sz w:val="30"/>
          <w:szCs w:val="30"/>
        </w:rPr>
        <w:t>附件三</w:t>
      </w:r>
      <w:r w:rsidR="00B26757" w:rsidRPr="0000248B">
        <w:rPr>
          <w:rFonts w:ascii="华文楷体" w:eastAsia="华文楷体" w:hAnsi="华文楷体" w:hint="eastAsia"/>
          <w:sz w:val="30"/>
          <w:szCs w:val="30"/>
        </w:rPr>
        <w:t>：</w:t>
      </w:r>
      <w:r w:rsidR="00236EFA">
        <w:rPr>
          <w:rFonts w:ascii="华文楷体" w:eastAsia="华文楷体" w:hAnsi="华文楷体" w:hint="eastAsia"/>
          <w:sz w:val="30"/>
          <w:szCs w:val="30"/>
        </w:rPr>
        <w:t xml:space="preserve"> </w:t>
      </w:r>
      <w:r w:rsidRPr="0000248B">
        <w:rPr>
          <w:rFonts w:ascii="华文楷体" w:eastAsia="华文楷体" w:hAnsi="华文楷体" w:hint="eastAsia"/>
          <w:sz w:val="30"/>
          <w:szCs w:val="30"/>
        </w:rPr>
        <w:t>南开大学第十五届本科生创新科研“百项工程”立项项目</w:t>
      </w:r>
    </w:p>
    <w:p w:rsidR="00543081" w:rsidRPr="00A94CC4" w:rsidRDefault="00543081" w:rsidP="00A94CC4">
      <w:pPr>
        <w:ind w:firstLineChars="1550" w:firstLine="4960"/>
        <w:rPr>
          <w:rFonts w:ascii="华文楷体" w:eastAsia="华文楷体" w:hAnsi="华文楷体"/>
          <w:sz w:val="32"/>
          <w:szCs w:val="32"/>
        </w:rPr>
      </w:pPr>
      <w:r w:rsidRPr="00A94CC4">
        <w:rPr>
          <w:rFonts w:ascii="华文楷体" w:eastAsia="华文楷体" w:hAnsi="华文楷体"/>
          <w:sz w:val="32"/>
          <w:szCs w:val="32"/>
        </w:rPr>
        <w:t xml:space="preserve"> </w:t>
      </w:r>
    </w:p>
    <w:p w:rsidR="00543081" w:rsidRPr="00A94CC4" w:rsidRDefault="00543081" w:rsidP="00A94CC4">
      <w:pPr>
        <w:ind w:firstLineChars="1550" w:firstLine="4960"/>
        <w:rPr>
          <w:rFonts w:ascii="华文楷体" w:eastAsia="华文楷体" w:hAnsi="华文楷体"/>
          <w:sz w:val="32"/>
          <w:szCs w:val="32"/>
        </w:rPr>
      </w:pPr>
    </w:p>
    <w:p w:rsidR="00A94CC4" w:rsidRPr="00A94CC4" w:rsidRDefault="00A94CC4" w:rsidP="00A94CC4">
      <w:pPr>
        <w:ind w:firstLineChars="1550" w:firstLine="4960"/>
        <w:rPr>
          <w:rFonts w:ascii="华文楷体" w:eastAsia="华文楷体" w:hAnsi="华文楷体" w:hint="eastAsia"/>
          <w:sz w:val="32"/>
          <w:szCs w:val="32"/>
        </w:rPr>
      </w:pPr>
    </w:p>
    <w:p w:rsidR="00543081" w:rsidRPr="00A94CC4" w:rsidRDefault="00543081" w:rsidP="00A94CC4">
      <w:pPr>
        <w:ind w:firstLineChars="1550" w:firstLine="4960"/>
        <w:rPr>
          <w:rFonts w:ascii="华文楷体" w:eastAsia="华文楷体" w:hAnsi="华文楷体"/>
          <w:sz w:val="32"/>
          <w:szCs w:val="32"/>
        </w:rPr>
      </w:pPr>
      <w:r w:rsidRPr="00A94CC4">
        <w:rPr>
          <w:rFonts w:ascii="华文楷体" w:eastAsia="华文楷体" w:hAnsi="华文楷体"/>
          <w:sz w:val="32"/>
          <w:szCs w:val="32"/>
        </w:rPr>
        <w:t xml:space="preserve"> </w:t>
      </w:r>
    </w:p>
    <w:p w:rsidR="00543081" w:rsidRPr="00A94CC4" w:rsidRDefault="00543081" w:rsidP="00A94CC4">
      <w:pPr>
        <w:ind w:firstLineChars="2050" w:firstLine="6560"/>
        <w:rPr>
          <w:rFonts w:ascii="华文楷体" w:eastAsia="华文楷体" w:hAnsi="华文楷体" w:hint="eastAsia"/>
          <w:sz w:val="32"/>
          <w:szCs w:val="32"/>
        </w:rPr>
      </w:pPr>
      <w:r w:rsidRPr="00A94CC4">
        <w:rPr>
          <w:rFonts w:ascii="华文楷体" w:eastAsia="华文楷体" w:hAnsi="华文楷体" w:hint="eastAsia"/>
          <w:sz w:val="32"/>
          <w:szCs w:val="32"/>
        </w:rPr>
        <w:t>二o一七年四月二十九日</w:t>
      </w:r>
    </w:p>
    <w:p w:rsidR="00543081" w:rsidRPr="00A94CC4" w:rsidRDefault="00543081" w:rsidP="00A94CC4">
      <w:pPr>
        <w:ind w:firstLineChars="1550" w:firstLine="4960"/>
        <w:rPr>
          <w:rFonts w:ascii="华文楷体" w:eastAsia="华文楷体" w:hAnsi="华文楷体"/>
          <w:sz w:val="32"/>
          <w:szCs w:val="32"/>
        </w:rPr>
      </w:pPr>
    </w:p>
    <w:p w:rsidR="00FE7240" w:rsidRPr="00A94CC4" w:rsidRDefault="00FE7240" w:rsidP="00A94CC4">
      <w:pPr>
        <w:ind w:firstLineChars="1550" w:firstLine="4960"/>
        <w:rPr>
          <w:rFonts w:ascii="华文楷体" w:eastAsia="华文楷体" w:hAnsi="华文楷体"/>
          <w:sz w:val="32"/>
          <w:szCs w:val="32"/>
        </w:rPr>
      </w:pPr>
    </w:p>
    <w:sectPr w:rsidR="00FE7240" w:rsidRPr="00A94CC4" w:rsidSect="00B26757">
      <w:footerReference w:type="default" r:id="rId6"/>
      <w:pgSz w:w="11906" w:h="16838"/>
      <w:pgMar w:top="567" w:right="851" w:bottom="96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217" w:rsidRDefault="007A3217" w:rsidP="002E5B3F">
      <w:r>
        <w:separator/>
      </w:r>
    </w:p>
  </w:endnote>
  <w:endnote w:type="continuationSeparator" w:id="0">
    <w:p w:rsidR="007A3217" w:rsidRDefault="007A3217" w:rsidP="002E5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7716"/>
      <w:docPartObj>
        <w:docPartGallery w:val="Page Numbers (Bottom of Page)"/>
        <w:docPartUnique/>
      </w:docPartObj>
    </w:sdtPr>
    <w:sdtContent>
      <w:p w:rsidR="00B26757" w:rsidRDefault="00B26757">
        <w:pPr>
          <w:pStyle w:val="a4"/>
          <w:jc w:val="center"/>
        </w:pPr>
        <w:fldSimple w:instr=" PAGE   \* MERGEFORMAT ">
          <w:r w:rsidR="00236EFA" w:rsidRPr="00236EFA">
            <w:rPr>
              <w:noProof/>
              <w:lang w:val="zh-CN"/>
            </w:rPr>
            <w:t>2</w:t>
          </w:r>
        </w:fldSimple>
      </w:p>
    </w:sdtContent>
  </w:sdt>
  <w:p w:rsidR="00B26757" w:rsidRDefault="00B267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217" w:rsidRDefault="007A3217" w:rsidP="002E5B3F">
      <w:r>
        <w:separator/>
      </w:r>
    </w:p>
  </w:footnote>
  <w:footnote w:type="continuationSeparator" w:id="0">
    <w:p w:rsidR="007A3217" w:rsidRDefault="007A3217" w:rsidP="002E5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E2"/>
    <w:rsid w:val="0000248B"/>
    <w:rsid w:val="00091ED0"/>
    <w:rsid w:val="002140E2"/>
    <w:rsid w:val="00236EFA"/>
    <w:rsid w:val="002E5B3F"/>
    <w:rsid w:val="00543081"/>
    <w:rsid w:val="005C2CF0"/>
    <w:rsid w:val="00642FD2"/>
    <w:rsid w:val="007A3217"/>
    <w:rsid w:val="008845BB"/>
    <w:rsid w:val="008B5141"/>
    <w:rsid w:val="00A94CC4"/>
    <w:rsid w:val="00AC2640"/>
    <w:rsid w:val="00B26757"/>
    <w:rsid w:val="00B60BCC"/>
    <w:rsid w:val="00C01591"/>
    <w:rsid w:val="00C1081A"/>
    <w:rsid w:val="00CC2D4E"/>
    <w:rsid w:val="00E4678C"/>
    <w:rsid w:val="00FE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5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5B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B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2017-04-29T06:35:00Z</cp:lastPrinted>
  <dcterms:created xsi:type="dcterms:W3CDTF">2017-04-28T01:24:00Z</dcterms:created>
  <dcterms:modified xsi:type="dcterms:W3CDTF">2017-04-29T06:39:00Z</dcterms:modified>
</cp:coreProperties>
</file>