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5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val="en-US" w:eastAsia="zh-CN"/>
        </w:rPr>
        <w:t>南开大学化学学院联合培养研究生实验室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安全责任协议书</w:t>
      </w:r>
    </w:p>
    <w:p w14:paraId="1D3D7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EAC3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甲方：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南开大学化学学院</w:t>
      </w:r>
    </w:p>
    <w:p w14:paraId="70606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1F9D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南开大学化学学院</w:t>
      </w:r>
      <w:r>
        <w:rPr>
          <w:rFonts w:hint="eastAsia" w:ascii="仿宋" w:hAnsi="仿宋" w:eastAsia="仿宋" w:cs="仿宋"/>
          <w:sz w:val="28"/>
          <w:szCs w:val="28"/>
        </w:rPr>
        <w:t>导师）：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3B7E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351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丙方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79B4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联培</w:t>
      </w: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13C8D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所在学校、学号：</w:t>
      </w:r>
    </w:p>
    <w:p w14:paraId="0EA3A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身份证号：</w:t>
      </w:r>
    </w:p>
    <w:p w14:paraId="3DF0B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手机号：</w:t>
      </w:r>
      <w:bookmarkStart w:id="0" w:name="_GoBack"/>
      <w:bookmarkEnd w:id="0"/>
    </w:p>
    <w:p w14:paraId="0B11D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7455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为落实实验室安全管理要求，规范联合培养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研究生</w:t>
      </w:r>
      <w:r>
        <w:rPr>
          <w:rFonts w:hint="eastAsia" w:ascii="仿宋" w:hAnsi="仿宋" w:eastAsia="仿宋" w:cs="仿宋"/>
          <w:sz w:val="28"/>
          <w:szCs w:val="28"/>
        </w:rPr>
        <w:t>在院期间的学习、实验与安全行为，明确学院、课题组（导师）、学生三方安全责任，依据《化学学院流动人员管理办法》及学校、学院相关规定，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甲乙丙</w:t>
      </w:r>
      <w:r>
        <w:rPr>
          <w:rFonts w:hint="eastAsia" w:ascii="仿宋" w:hAnsi="仿宋" w:eastAsia="仿宋" w:cs="仿宋"/>
          <w:sz w:val="28"/>
          <w:szCs w:val="28"/>
        </w:rPr>
        <w:t>三方本着平等自愿、权责清晰的原则，签订本协议。</w:t>
      </w:r>
    </w:p>
    <w:p w14:paraId="3C35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一、协议使用范围与期限</w:t>
      </w:r>
    </w:p>
    <w:p w14:paraId="5842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.丙方为非本院学籍的联合培养研究生，属于化学学院流动人员，纳入学院流动人员统一管理。</w:t>
      </w:r>
    </w:p>
    <w:p w14:paraId="0A05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.丙方在院交流期限：自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年  月  日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起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至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年  月  日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u w:val="none"/>
          <w:lang w:val="en-US" w:eastAsia="zh-CN"/>
        </w:rPr>
        <w:t>止</w:t>
      </w:r>
      <w:r>
        <w:rPr>
          <w:rFonts w:hint="default" w:ascii="Times New Roman" w:hAnsi="Times New Roman" w:eastAsia="仿宋" w:cs="Times New Roman"/>
          <w:b w:val="0"/>
          <w:bCs w:val="0"/>
          <w:sz w:val="28"/>
          <w:szCs w:val="28"/>
        </w:rPr>
        <w:t>。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期满需要延长的，应提前30日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按《化学学院流动人员管理办法》重新办理审批、备案手续，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  <w:t>签订补充协议。</w:t>
      </w:r>
    </w:p>
    <w:p w14:paraId="4B058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、甲方的责任</w:t>
      </w:r>
    </w:p>
    <w:p w14:paraId="2EB23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.负责制定、执行学院流动人员与实验室安全管理制度，对乙方、丙方安全责任落实情况进行监督、检查与督查。</w:t>
      </w:r>
    </w:p>
    <w:p w14:paraId="06AB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.组织流动人员入院安全培训与安全知识考试，考试合格方可入院开展实验。</w:t>
      </w:r>
    </w:p>
    <w:p w14:paraId="04238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.负责流动人员入校资格审批、备案与入校白名单管理，对违规人员按规定作出暂停或终止入校资格处理。</w:t>
      </w:r>
    </w:p>
    <w:p w14:paraId="629C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.统筹安全应急资源，完善应急预案，组织安全隐患排查与整改督促。</w:t>
      </w:r>
    </w:p>
    <w:p w14:paraId="752F3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.对安全事故依规开展调查，按制度追究相关方责任。</w:t>
      </w:r>
    </w:p>
    <w:p w14:paraId="4FDAB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8"/>
          <w:szCs w:val="28"/>
        </w:rPr>
        <w:t>、乙方的责任</w:t>
      </w:r>
    </w:p>
    <w:p w14:paraId="13AC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.乙方为丙方安全管理直接责任主体，课题组组长/导师为第一责任人。</w:t>
      </w:r>
    </w:p>
    <w:p w14:paraId="4EB9B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.负责丙方入院前材料初审，按流程完成《化学学院流动人员登记表》审批、安全考试、承诺书签署、意外伤害保险购买等全部准入手续。</w:t>
      </w:r>
    </w:p>
    <w:p w14:paraId="584E7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.对丙方开展岗前实验室安全培训与操作规程教育，提供必要防护用品，全程监管丙方实验行为，及时纠正违规操作。</w:t>
      </w:r>
    </w:p>
    <w:p w14:paraId="54F2E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.不得安排丙方担任实验室安全员、化学试剂管理员等管理岗位。</w:t>
      </w:r>
    </w:p>
    <w:p w14:paraId="05F9F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.丙方出现违规违纪、安全隐患或事故时，须立即上报、整改并承担管理责任；安全违规分值计入乙方课题组。</w:t>
      </w:r>
    </w:p>
    <w:p w14:paraId="60857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.负责丙方日常管理，督促丙方遵守门禁、身份核验、实验室安全等各项制度。</w:t>
      </w:r>
    </w:p>
    <w:p w14:paraId="7C74C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、丙方的责任</w:t>
      </w:r>
    </w:p>
    <w:p w14:paraId="2801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.严格遵守学校、学院及实验室各项规章制度，接受甲方、乙方的安全管理与监督。</w:t>
      </w:r>
    </w:p>
    <w:p w14:paraId="61E7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.入院前必须完成安全培训、考试合格、签署承诺书、购买覆盖在院期间的意外伤害保险，未完成不得进入实验室。</w:t>
      </w:r>
    </w:p>
    <w:p w14:paraId="0D618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.严格按照规范开展实验，不擅自操作设备、不擅自取用危化品、不擅自离岗、不违规操作，杜绝一切安全隐患行为。</w:t>
      </w:r>
    </w:p>
    <w:p w14:paraId="7231A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.配合身份核验、门禁管理、安全检查等工作，不得转借、伪造入校权限。</w:t>
      </w:r>
    </w:p>
    <w:p w14:paraId="1F03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.发现安全隐患立即向乙方报告，发生事故第一时间处置并上报。</w:t>
      </w:r>
    </w:p>
    <w:p w14:paraId="13A53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.若违反管理规定，按情节自愿接受暂停入校15–30天、永久终止入校资格、永久禁止实验操作等处理，并承担相应责任。</w:t>
      </w:r>
    </w:p>
    <w:p w14:paraId="7612A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违规与事故责任</w:t>
      </w:r>
    </w:p>
    <w:p w14:paraId="304C3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丙方违反制度、违规操作导致安全隐患或一般/中等事故，按《化学学院实验室安全处罚条例》处理，暂停实验并重新培训考核。</w:t>
      </w:r>
    </w:p>
    <w:p w14:paraId="7690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多次违规或发生严重/重大安全事故的，永久终止在南开大学实验资格，并依法追究责任。</w:t>
      </w:r>
    </w:p>
    <w:p w14:paraId="3DA9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因丙方个人违规、擅自操作、擅自离岗等造成人身伤害、财产损失或不良后果的，由丙方承担相应责任。</w:t>
      </w:r>
    </w:p>
    <w:p w14:paraId="09F6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因乙方管理不到位、培训缺失、监管失职造成的问题，由乙方承担管理责任。</w:t>
      </w:r>
    </w:p>
    <w:p w14:paraId="45C3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2" w:firstLineChars="200"/>
        <w:jc w:val="both"/>
        <w:textAlignment w:val="auto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六、其他约定</w:t>
      </w:r>
    </w:p>
    <w:p w14:paraId="27DD0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1.本协议自三方签字（盖章）之日起生效，交流期满自动终止。</w:t>
      </w:r>
    </w:p>
    <w:p w14:paraId="09EB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2.本协议一式三份，甲方、乙方、丙方各执一份，具有同等效力。</w:t>
      </w:r>
    </w:p>
    <w:p w14:paraId="415A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3.本协议与《化学学院流动人员管理办法》同步执行，未尽事宜按学院最新制度执行。</w:t>
      </w:r>
    </w:p>
    <w:p w14:paraId="4799A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D5E2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甲方签字：              乙方签字：           丙方签字：</w:t>
      </w:r>
    </w:p>
    <w:p w14:paraId="510B3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（盖章）</w:t>
      </w:r>
    </w:p>
    <w:p w14:paraId="35A2B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DDC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CA19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年  月  日             年  月  日           年   月   日 </w:t>
      </w:r>
    </w:p>
    <w:p w14:paraId="26ED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10" w:h="16840"/>
      <w:pgMar w:top="2098" w:right="1474" w:bottom="1984" w:left="1587" w:header="0" w:footer="16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D51B0"/>
    <w:rsid w:val="0E6406EF"/>
    <w:rsid w:val="11541D3D"/>
    <w:rsid w:val="30FE3148"/>
    <w:rsid w:val="36D466C5"/>
    <w:rsid w:val="588D51B0"/>
    <w:rsid w:val="5EC47B8E"/>
    <w:rsid w:val="65A43583"/>
    <w:rsid w:val="6E540927"/>
    <w:rsid w:val="75A7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styleId="5">
    <w:name w:val="List Paragraph"/>
    <w:basedOn w:val="1"/>
    <w:qFormat/>
    <w:uiPriority w:val="1"/>
    <w:pPr>
      <w:ind w:left="366" w:hanging="323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1334</Words>
  <Characters>1363</Characters>
  <Lines>0</Lines>
  <Paragraphs>0</Paragraphs>
  <TotalTime>3</TotalTime>
  <ScaleCrop>false</ScaleCrop>
  <LinksUpToDate>false</LinksUpToDate>
  <CharactersWithSpaces>1445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2026-04-13T08:28:00Z</dcterms:created>
  <dc:creator>王菲</dc:creator>
  <cp:lastModifiedBy>王菲</cp:lastModifiedBy>
  <dcterms:modified xsi:type="dcterms:W3CDTF">2026-04-24T08:14:19Z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55DE6CE42E1B4A1B825449CDDDF6FB30_11</vt:lpwstr>
  </property>
  <property fmtid="{D5CDD505-2E9C-101B-9397-08002B2CF9AE}" pid="4" name="KSOTemplateDocerSaveRecord">
    <vt:lpwstr>eyJoZGlkIjoiMDE3YmNjYjczODliMGVjMTNhYzUzMjdiNmJlYTNkNTciLCJ1c2VySWQiOiIxNDc5ODk3NjQwIn0=</vt:lpwstr>
  </property>
</Properties>
</file>