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研究生选课界面外语免修申请操作说明(学生版)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学生：</w:t>
      </w:r>
      <w:r>
        <w:rPr>
          <w:rFonts w:hint="eastAsia" w:ascii="仿宋" w:hAnsi="仿宋" w:eastAsia="仿宋"/>
          <w:sz w:val="28"/>
          <w:szCs w:val="28"/>
        </w:rPr>
        <w:t>培养</w:t>
      </w:r>
      <w:r>
        <w:rPr>
          <w:rFonts w:ascii="仿宋" w:hAnsi="仿宋" w:eastAsia="仿宋"/>
          <w:sz w:val="28"/>
          <w:szCs w:val="28"/>
        </w:rPr>
        <w:t>—</w:t>
      </w:r>
      <w:r>
        <w:rPr>
          <w:rFonts w:hint="eastAsia" w:ascii="仿宋" w:hAnsi="仿宋" w:eastAsia="仿宋"/>
          <w:sz w:val="28"/>
          <w:szCs w:val="28"/>
        </w:rPr>
        <w:t>我的课程,点“外语免修</w:t>
      </w:r>
      <w:r>
        <w:rPr>
          <w:rFonts w:ascii="仿宋" w:hAnsi="仿宋" w:eastAsia="仿宋"/>
          <w:sz w:val="28"/>
          <w:szCs w:val="28"/>
        </w:rPr>
        <w:t>”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5274310" cy="1985010"/>
            <wp:effectExtent l="19050" t="0" r="2540" b="0"/>
            <wp:docPr id="1" name="图片 1" descr="C:\Users\ADMINI~1\AppData\Local\Temp\WeChat Files\015eb804b307b56061a4d1640c662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015eb804b307b56061a4d1640c662a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85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5274310" cy="2423160"/>
            <wp:effectExtent l="19050" t="0" r="2540" b="0"/>
            <wp:docPr id="2" name="图片 2" descr="C:\Users\ADMINI~1\AppData\Local\Temp\WeChat Files\a8a89dfab5951ab212076b094bb3f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WeChat Files\a8a89dfab5951ab212076b094bb3f7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3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填</w:t>
      </w:r>
      <w:r>
        <w:rPr>
          <w:rFonts w:hint="eastAsia" w:ascii="仿宋" w:hAnsi="仿宋" w:eastAsia="仿宋"/>
          <w:sz w:val="28"/>
          <w:szCs w:val="28"/>
          <w:lang w:eastAsia="zh-CN"/>
        </w:rPr>
        <w:t>写各项</w:t>
      </w:r>
      <w:r>
        <w:rPr>
          <w:rFonts w:hint="eastAsia" w:ascii="仿宋" w:hAnsi="仿宋" w:eastAsia="仿宋"/>
          <w:sz w:val="28"/>
          <w:szCs w:val="28"/>
        </w:rPr>
        <w:t>信息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点“选择课程</w:t>
      </w:r>
      <w:r>
        <w:rPr>
          <w:rFonts w:ascii="仿宋" w:hAnsi="仿宋" w:eastAsia="仿宋"/>
          <w:sz w:val="28"/>
          <w:szCs w:val="28"/>
        </w:rPr>
        <w:t>”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5274310" cy="2429510"/>
            <wp:effectExtent l="0" t="0" r="2540" b="8890"/>
            <wp:docPr id="3" name="图片 3" descr="C:\Users\ADMINI~1\AppData\Local\Temp\WeChat Files\da8070175038a7e280c7de2482b18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~1\AppData\Local\Temp\WeChat Files\da8070175038a7e280c7de2482b182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选择课程时，选择一门课程，</w:t>
      </w:r>
      <w:r>
        <w:rPr>
          <w:rFonts w:hint="eastAsia" w:ascii="仿宋" w:hAnsi="仿宋" w:eastAsia="仿宋"/>
          <w:sz w:val="28"/>
          <w:szCs w:val="28"/>
        </w:rPr>
        <w:t>点“添加到免修课程</w:t>
      </w:r>
      <w:r>
        <w:rPr>
          <w:rFonts w:ascii="仿宋" w:hAnsi="仿宋" w:eastAsia="仿宋"/>
          <w:sz w:val="28"/>
          <w:szCs w:val="28"/>
        </w:rPr>
        <w:t>”</w:t>
      </w:r>
      <w:r>
        <w:rPr>
          <w:rFonts w:hint="eastAsia" w:ascii="仿宋" w:hAnsi="仿宋" w:eastAsia="仿宋"/>
          <w:sz w:val="28"/>
          <w:szCs w:val="28"/>
        </w:rPr>
        <w:t>,点“</w:t>
      </w:r>
      <w:r>
        <w:rPr>
          <w:rFonts w:hint="eastAsia" w:ascii="仿宋" w:hAnsi="仿宋" w:eastAsia="仿宋"/>
          <w:b/>
          <w:sz w:val="28"/>
          <w:szCs w:val="28"/>
        </w:rPr>
        <w:t>提交申请</w:t>
      </w:r>
      <w:r>
        <w:rPr>
          <w:rFonts w:ascii="仿宋" w:hAnsi="仿宋" w:eastAsia="仿宋"/>
          <w:b/>
          <w:sz w:val="28"/>
          <w:szCs w:val="28"/>
        </w:rPr>
        <w:t>”</w:t>
      </w:r>
      <w:r>
        <w:rPr>
          <w:rFonts w:hint="eastAsia" w:ascii="仿宋" w:hAnsi="仿宋" w:eastAsia="仿宋"/>
          <w:sz w:val="28"/>
          <w:szCs w:val="28"/>
        </w:rPr>
        <w:t>。学生</w:t>
      </w:r>
      <w:r>
        <w:rPr>
          <w:rFonts w:hint="eastAsia" w:ascii="仿宋" w:hAnsi="仿宋" w:eastAsia="仿宋"/>
          <w:b/>
          <w:sz w:val="28"/>
          <w:szCs w:val="28"/>
        </w:rPr>
        <w:t>无需再选此课程</w:t>
      </w:r>
      <w:r>
        <w:rPr>
          <w:rFonts w:hint="eastAsia" w:ascii="仿宋" w:hAnsi="仿宋" w:eastAsia="仿宋"/>
          <w:sz w:val="28"/>
          <w:szCs w:val="28"/>
        </w:rPr>
        <w:t>。学院、研究生院都审核通过后，学生获得该课程学分，成绩为“通过”。</w:t>
      </w:r>
    </w:p>
    <w:p>
      <w:pPr>
        <w:rPr>
          <w:rFonts w:hint="eastAsia" w:ascii="仿宋" w:hAnsi="仿宋" w:eastAsia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填写各项信息以及材料提交说明：</w:t>
      </w:r>
    </w:p>
    <w:p>
      <w:pPr>
        <w:rPr>
          <w:rFonts w:hint="eastAsia" w:ascii="仿宋" w:hAnsi="仿宋" w:eastAsia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一、在免修名单中的学生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“证书号”填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123456，</w:t>
      </w:r>
      <w:r>
        <w:rPr>
          <w:rFonts w:hint="eastAsia" w:ascii="仿宋" w:hAnsi="仿宋" w:eastAsia="仿宋"/>
          <w:sz w:val="28"/>
          <w:szCs w:val="28"/>
          <w:lang w:eastAsia="zh-CN"/>
        </w:rPr>
        <w:t>“通过时间”填本学期开学时间，“证书性质”选：“公布免修名单”</w:t>
      </w:r>
    </w:p>
    <w:p>
      <w:pPr>
        <w:numPr>
          <w:ilvl w:val="0"/>
          <w:numId w:val="1"/>
        </w:numPr>
        <w:rPr>
          <w:rFonts w:hint="eastAsia" w:ascii="仿宋" w:hAnsi="仿宋" w:eastAsia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不在免修名单中的学生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/>
          <w:sz w:val="28"/>
          <w:szCs w:val="28"/>
          <w:lang w:eastAsia="zh-CN"/>
        </w:rPr>
        <w:t>不在上述名单中的</w:t>
      </w:r>
      <w:r>
        <w:rPr>
          <w:rFonts w:hint="eastAsia" w:ascii="仿宋" w:hAnsi="仿宋" w:eastAsia="仿宋"/>
          <w:sz w:val="28"/>
          <w:szCs w:val="28"/>
        </w:rPr>
        <w:t>学生须</w:t>
      </w:r>
      <w:r>
        <w:rPr>
          <w:rFonts w:hint="eastAsia" w:ascii="仿宋" w:hAnsi="仿宋" w:eastAsia="仿宋"/>
          <w:b/>
          <w:sz w:val="28"/>
          <w:szCs w:val="28"/>
        </w:rPr>
        <w:t>提供符合免修申请条件的证书原件以供核实：</w:t>
      </w:r>
      <w:r>
        <w:rPr>
          <w:rFonts w:hint="eastAsia" w:ascii="仿宋" w:hAnsi="仿宋" w:eastAsia="仿宋"/>
          <w:color w:val="auto"/>
          <w:sz w:val="28"/>
          <w:szCs w:val="28"/>
          <w:u w:val="none"/>
        </w:rPr>
        <w:t>其中，提供托福、雅思成绩的，成绩单要在有效期内（以入学报到日为准）；在相应外语国家获得过学位的，需提供教育部留学服务中心认证书。</w:t>
      </w:r>
      <w:r>
        <w:rPr>
          <w:rFonts w:hint="eastAsia" w:ascii="仿宋" w:hAnsi="仿宋" w:eastAsia="仿宋"/>
          <w:b/>
          <w:color w:val="auto"/>
          <w:sz w:val="28"/>
          <w:szCs w:val="28"/>
          <w:u w:val="none"/>
        </w:rPr>
        <w:t>由学院核对</w:t>
      </w:r>
      <w:r>
        <w:rPr>
          <w:rFonts w:hint="eastAsia" w:ascii="仿宋" w:hAnsi="仿宋" w:eastAsia="仿宋"/>
          <w:color w:val="auto"/>
          <w:sz w:val="28"/>
          <w:szCs w:val="28"/>
          <w:u w:val="none"/>
        </w:rPr>
        <w:t>证书原件真实有效后，方能学院审核通过。学生将该证书</w:t>
      </w:r>
      <w:r>
        <w:rPr>
          <w:rFonts w:hint="eastAsia" w:ascii="仿宋" w:hAnsi="仿宋" w:eastAsia="仿宋"/>
          <w:b/>
          <w:color w:val="auto"/>
          <w:sz w:val="28"/>
          <w:szCs w:val="28"/>
          <w:u w:val="none"/>
        </w:rPr>
        <w:t>电子扫描件在学院审核通过后，发送至nkupyb@126.com，邮件名称为“外语免修申请+学号”，证书作为附件发送，统一命名为“202</w:t>
      </w:r>
      <w:r>
        <w:rPr>
          <w:rFonts w:hint="eastAsia" w:ascii="仿宋" w:hAnsi="仿宋" w:eastAsia="仿宋"/>
          <w:b/>
          <w:color w:val="auto"/>
          <w:sz w:val="28"/>
          <w:szCs w:val="28"/>
          <w:u w:val="none"/>
          <w:lang w:val="en-US" w:eastAsia="zh-CN"/>
        </w:rPr>
        <w:t>4秋</w:t>
      </w:r>
      <w:r>
        <w:rPr>
          <w:rFonts w:hint="eastAsia" w:ascii="仿宋" w:hAnsi="仿宋" w:eastAsia="仿宋"/>
          <w:b/>
          <w:color w:val="auto"/>
          <w:sz w:val="28"/>
          <w:szCs w:val="28"/>
          <w:u w:val="none"/>
        </w:rPr>
        <w:t>外语免修申请+学号”。</w:t>
      </w:r>
      <w:r>
        <w:rPr>
          <w:rFonts w:hint="eastAsia" w:ascii="仿宋" w:hAnsi="仿宋" w:eastAsia="仿宋"/>
          <w:b w:val="0"/>
          <w:bCs/>
          <w:color w:val="auto"/>
          <w:sz w:val="28"/>
          <w:szCs w:val="28"/>
          <w:u w:val="none"/>
          <w:lang w:eastAsia="zh-CN"/>
        </w:rPr>
        <w:t>一定要先学院审核</w:t>
      </w:r>
      <w:r>
        <w:rPr>
          <w:rFonts w:hint="eastAsia" w:ascii="仿宋" w:hAnsi="仿宋" w:eastAsia="仿宋"/>
          <w:b/>
          <w:color w:val="auto"/>
          <w:sz w:val="28"/>
          <w:szCs w:val="28"/>
          <w:u w:val="none"/>
          <w:lang w:eastAsia="zh-CN"/>
        </w:rPr>
        <w:t>（</w:t>
      </w:r>
      <w:r>
        <w:rPr>
          <w:rFonts w:hint="eastAsia" w:ascii="仿宋" w:hAnsi="仿宋" w:eastAsia="仿宋"/>
          <w:b/>
          <w:color w:val="auto"/>
          <w:sz w:val="28"/>
          <w:szCs w:val="28"/>
          <w:u w:val="none"/>
          <w:lang w:val="en-US" w:eastAsia="zh-CN"/>
        </w:rPr>
        <w:t>纸质材料交到化学学院研究生办413）</w:t>
      </w:r>
      <w:r>
        <w:rPr>
          <w:rFonts w:hint="eastAsia" w:ascii="仿宋" w:hAnsi="仿宋" w:eastAsia="仿宋"/>
          <w:b w:val="0"/>
          <w:bCs/>
          <w:color w:val="auto"/>
          <w:sz w:val="28"/>
          <w:szCs w:val="28"/>
          <w:u w:val="none"/>
          <w:lang w:eastAsia="zh-CN"/>
        </w:rPr>
        <w:t>通过再发送邮件，否则研究生院无法在系统做审核通过操作。</w:t>
      </w:r>
      <w:r>
        <w:rPr>
          <w:rFonts w:hint="eastAsia" w:ascii="仿宋" w:hAnsi="仿宋" w:eastAsia="仿宋"/>
          <w:color w:val="auto"/>
          <w:sz w:val="28"/>
          <w:szCs w:val="28"/>
          <w:u w:val="none"/>
        </w:rPr>
        <w:t>研究生院培养办接到邮件后，在学院审核通过的基础上，再次审核通过，学生取得课程学分，成绩记为“通过”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eastAsia="zh-CN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免修申请截止时间为2024年9月29日16:00。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/>
          <w:color w:val="auto"/>
          <w:sz w:val="28"/>
          <w:szCs w:val="28"/>
          <w:u w:val="none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/>
          <w:color w:val="auto"/>
          <w:sz w:val="28"/>
          <w:szCs w:val="28"/>
          <w:u w:val="none"/>
        </w:rPr>
      </w:pPr>
    </w:p>
    <w:p>
      <w:pPr>
        <w:ind w:firstLine="6160" w:firstLineChars="220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研究生院培养办</w:t>
      </w:r>
      <w:bookmarkStart w:id="0" w:name="_GoBack"/>
      <w:bookmarkEnd w:id="0"/>
    </w:p>
    <w:p>
      <w:pPr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7DB0D8"/>
    <w:multiLevelType w:val="singleLevel"/>
    <w:tmpl w:val="8D7DB0D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U1YWU0NWJhY2I3Zjc1YzBiZGViZGE3YmUwYzYyZjYifQ=="/>
    <w:docVar w:name="KSO_WPS_MARK_KEY" w:val="1dba7fa1-ca9f-434d-b6a1-5534e9f0e506"/>
  </w:docVars>
  <w:rsids>
    <w:rsidRoot w:val="00E70F9D"/>
    <w:rsid w:val="00020F69"/>
    <w:rsid w:val="00037065"/>
    <w:rsid w:val="00065539"/>
    <w:rsid w:val="00094F52"/>
    <w:rsid w:val="000A4F3C"/>
    <w:rsid w:val="000C1554"/>
    <w:rsid w:val="00111F4A"/>
    <w:rsid w:val="00287DF2"/>
    <w:rsid w:val="003055B7"/>
    <w:rsid w:val="00377C37"/>
    <w:rsid w:val="00400FAC"/>
    <w:rsid w:val="004F6AA5"/>
    <w:rsid w:val="0052268E"/>
    <w:rsid w:val="00562889"/>
    <w:rsid w:val="007257D3"/>
    <w:rsid w:val="00793EF6"/>
    <w:rsid w:val="00814577"/>
    <w:rsid w:val="008A00D0"/>
    <w:rsid w:val="0090617A"/>
    <w:rsid w:val="00934E4B"/>
    <w:rsid w:val="009717FD"/>
    <w:rsid w:val="00996B15"/>
    <w:rsid w:val="00A664F8"/>
    <w:rsid w:val="00A67807"/>
    <w:rsid w:val="00AA685F"/>
    <w:rsid w:val="00AF16A5"/>
    <w:rsid w:val="00B13AC7"/>
    <w:rsid w:val="00BF1124"/>
    <w:rsid w:val="00D11A71"/>
    <w:rsid w:val="00D129A1"/>
    <w:rsid w:val="00D66975"/>
    <w:rsid w:val="00DB5B91"/>
    <w:rsid w:val="00E27177"/>
    <w:rsid w:val="00E70F9D"/>
    <w:rsid w:val="00ED0BC3"/>
    <w:rsid w:val="0D3D2061"/>
    <w:rsid w:val="0DA74A13"/>
    <w:rsid w:val="113B145B"/>
    <w:rsid w:val="1F4B1F86"/>
    <w:rsid w:val="3478069A"/>
    <w:rsid w:val="3F2D5788"/>
    <w:rsid w:val="40534544"/>
    <w:rsid w:val="41337D4C"/>
    <w:rsid w:val="47D03613"/>
    <w:rsid w:val="76794468"/>
    <w:rsid w:val="77994CC5"/>
    <w:rsid w:val="7B03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522</Words>
  <Characters>556</Characters>
  <Lines>3</Lines>
  <Paragraphs>1</Paragraphs>
  <TotalTime>0</TotalTime>
  <ScaleCrop>false</ScaleCrop>
  <LinksUpToDate>false</LinksUpToDate>
  <CharactersWithSpaces>557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2020-09-16T04:09:00Z</dcterms:created>
  <dc:creator>admin</dc:creator>
  <cp:lastModifiedBy>LILY</cp:lastModifiedBy>
  <dcterms:modified xsi:type="dcterms:W3CDTF">2024-08-28T08:47:17Z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FFB2C79517AC4E2FAF6F6E816595EA1C</vt:lpwstr>
  </property>
</Properties>
</file>