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987"/>
      </w:tblGrid>
      <w:tr w:rsidR="00BC7B97" w:rsidRPr="003C25A6" w:rsidTr="000E2503">
        <w:trPr>
          <w:trHeight w:val="552"/>
        </w:trPr>
        <w:tc>
          <w:tcPr>
            <w:tcW w:w="8987" w:type="dxa"/>
            <w:tcBorders>
              <w:bottom w:val="single" w:sz="4" w:space="0" w:color="000000"/>
            </w:tcBorders>
            <w:vAlign w:val="center"/>
            <w:hideMark/>
          </w:tcPr>
          <w:p w:rsidR="00BC7B97" w:rsidRPr="002A5B2A" w:rsidRDefault="00BC7B97" w:rsidP="000E25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 w:rsidRPr="002A5B2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44"/>
                <w:szCs w:val="44"/>
              </w:rPr>
              <w:t>化学学院专题民主生活会征求意见表</w:t>
            </w:r>
            <w:bookmarkEnd w:id="0"/>
          </w:p>
        </w:tc>
      </w:tr>
      <w:tr w:rsidR="00BC7B97" w:rsidRPr="003C25A6" w:rsidTr="000E2503">
        <w:trPr>
          <w:trHeight w:val="4861"/>
        </w:trPr>
        <w:tc>
          <w:tcPr>
            <w:tcW w:w="8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7B97" w:rsidRPr="002A5B2A" w:rsidRDefault="00BC7B97" w:rsidP="000E2503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A5B2A">
              <w:rPr>
                <w:rFonts w:ascii="仿宋" w:eastAsia="仿宋" w:hAnsi="仿宋" w:cs="宋体" w:hint="eastAsia"/>
                <w:sz w:val="28"/>
                <w:szCs w:val="28"/>
              </w:rPr>
              <w:t>1、</w:t>
            </w:r>
            <w:r w:rsidRPr="008D3332">
              <w:rPr>
                <w:rFonts w:ascii="仿宋" w:eastAsia="仿宋" w:hAnsi="仿宋" w:cs="宋体" w:hint="eastAsia"/>
                <w:sz w:val="24"/>
                <w:szCs w:val="24"/>
              </w:rPr>
              <w:t>您认为学院中层领导班子</w:t>
            </w:r>
            <w:r w:rsidRPr="008D3332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在学习贯彻习近平新时代中国特色社会主义思想，在学懂、弄通、做实上下功夫，牢固树立“四个意识”，坚定“四个自信”，做到“四个服从”</w:t>
            </w:r>
            <w:r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，</w:t>
            </w:r>
            <w:r w:rsidRPr="008D3332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对认真执行党中央决策部署和上级党委决议决定等方面</w:t>
            </w:r>
            <w:r w:rsidRPr="008D3332">
              <w:rPr>
                <w:rFonts w:ascii="仿宋_GB2312" w:eastAsia="仿宋_GB2312" w:hAnsi="仿宋" w:cs="宋体" w:hint="eastAsia"/>
                <w:sz w:val="24"/>
                <w:szCs w:val="24"/>
              </w:rPr>
              <w:t>存在哪些</w:t>
            </w:r>
            <w:r w:rsidRPr="008D3332">
              <w:rPr>
                <w:rFonts w:ascii="仿宋" w:eastAsia="仿宋" w:hAnsi="仿宋" w:cs="宋体" w:hint="eastAsia"/>
                <w:sz w:val="24"/>
                <w:szCs w:val="24"/>
              </w:rPr>
              <w:t>突出问题；解决这些问题有哪些意见建议</w:t>
            </w:r>
            <w:r w:rsidRPr="008D33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（可另附页）：</w:t>
            </w:r>
          </w:p>
        </w:tc>
      </w:tr>
      <w:tr w:rsidR="00BC7B97" w:rsidRPr="003C25A6" w:rsidTr="000E2503">
        <w:trPr>
          <w:trHeight w:val="4632"/>
        </w:trPr>
        <w:tc>
          <w:tcPr>
            <w:tcW w:w="8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7B97" w:rsidRPr="008D3332" w:rsidRDefault="00BC7B97" w:rsidP="000E2503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8D3332">
              <w:rPr>
                <w:rFonts w:ascii="仿宋_GB2312" w:eastAsia="仿宋_GB2312" w:hAnsi="仿宋" w:cs="宋体" w:hint="eastAsia"/>
                <w:sz w:val="24"/>
                <w:szCs w:val="24"/>
              </w:rPr>
              <w:t>2、您认为学院中层领导干部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在</w:t>
            </w:r>
            <w:r w:rsidRPr="008D3332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带头严守政治纪律和政治规矩</w:t>
            </w:r>
            <w:r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上，在</w:t>
            </w:r>
            <w:r w:rsidRPr="008D3332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对党忠诚老实，对党组织讲实话、讲真话，不当两面派，不做“两面人”</w:t>
            </w:r>
            <w:r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上</w:t>
            </w:r>
            <w:r w:rsidRPr="008D3332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在</w:t>
            </w:r>
            <w:r w:rsidRPr="008D3332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担当负责，攻坚克难，以钉钉子精神抓落实，履行全面从严治党责任</w:t>
            </w:r>
            <w:r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上</w:t>
            </w:r>
            <w:r w:rsidRPr="008D3332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在</w:t>
            </w:r>
            <w:r w:rsidRPr="008D3332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严格执行廉洁自律准则，带头落实中央八项规定精神</w:t>
            </w:r>
            <w:r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等</w:t>
            </w:r>
            <w:r w:rsidRPr="008D3332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方面</w:t>
            </w:r>
            <w:r w:rsidRPr="008D3332">
              <w:rPr>
                <w:rFonts w:ascii="仿宋_GB2312" w:eastAsia="仿宋_GB2312" w:hAnsi="仿宋" w:cs="宋体" w:hint="eastAsia"/>
                <w:sz w:val="24"/>
                <w:szCs w:val="24"/>
              </w:rPr>
              <w:t>存在哪些突出问题；解决这些问题有哪些意见建议</w:t>
            </w:r>
            <w:r w:rsidRPr="008D33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（可另附页）：</w:t>
            </w:r>
          </w:p>
        </w:tc>
      </w:tr>
      <w:tr w:rsidR="00BC7B97" w:rsidRPr="003C25A6" w:rsidTr="000E2503">
        <w:trPr>
          <w:trHeight w:val="3792"/>
        </w:trPr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97" w:rsidRPr="002D3895" w:rsidRDefault="00BC7B97" w:rsidP="000E2503">
            <w:pPr>
              <w:spacing w:before="100" w:beforeAutospacing="1" w:after="100" w:afterAutospacing="1" w:line="3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3895">
              <w:rPr>
                <w:rFonts w:ascii="仿宋" w:eastAsia="仿宋" w:hAnsi="仿宋" w:cs="宋体" w:hint="eastAsia"/>
                <w:sz w:val="24"/>
                <w:szCs w:val="24"/>
              </w:rPr>
              <w:t>3、对开好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2017年学院</w:t>
            </w:r>
            <w:r w:rsidRPr="002D3895">
              <w:rPr>
                <w:rFonts w:ascii="仿宋" w:eastAsia="仿宋" w:hAnsi="仿宋" w:cs="宋体" w:hint="eastAsia"/>
                <w:sz w:val="24"/>
                <w:szCs w:val="24"/>
              </w:rPr>
              <w:t>专题民主生活会及学院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在教学、科研，“双一流”建设</w:t>
            </w:r>
            <w:r w:rsidRPr="002D3895">
              <w:rPr>
                <w:rFonts w:ascii="仿宋" w:eastAsia="仿宋" w:hAnsi="仿宋" w:cs="宋体" w:hint="eastAsia"/>
                <w:sz w:val="24"/>
                <w:szCs w:val="24"/>
              </w:rPr>
              <w:t>发展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，服务、保障等</w:t>
            </w:r>
            <w:r w:rsidRPr="002D3895">
              <w:rPr>
                <w:rFonts w:ascii="仿宋" w:eastAsia="仿宋" w:hAnsi="仿宋" w:cs="宋体" w:hint="eastAsia"/>
                <w:sz w:val="24"/>
                <w:szCs w:val="24"/>
              </w:rPr>
              <w:t>方面有哪些意见建议</w:t>
            </w:r>
            <w:r w:rsidRPr="008D33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（可另附页）</w:t>
            </w:r>
            <w:r w:rsidRPr="002D3895">
              <w:rPr>
                <w:rFonts w:ascii="仿宋" w:eastAsia="仿宋" w:hAnsi="仿宋" w:cs="宋体" w:hint="eastAsia"/>
                <w:sz w:val="24"/>
                <w:szCs w:val="24"/>
              </w:rPr>
              <w:t>:</w:t>
            </w:r>
          </w:p>
          <w:p w:rsidR="00BC7B97" w:rsidRPr="002D3895" w:rsidRDefault="00BC7B97" w:rsidP="000E2503">
            <w:pPr>
              <w:widowControl/>
              <w:spacing w:line="3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11FED" w:rsidRPr="00BC7B97" w:rsidRDefault="00BC7B97">
      <w:pPr>
        <w:rPr>
          <w:sz w:val="32"/>
          <w:szCs w:val="32"/>
        </w:rPr>
      </w:pP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化学学院党委</w:t>
      </w:r>
    </w:p>
    <w:sectPr w:rsidR="00711FED" w:rsidRPr="00BC7B97" w:rsidSect="008F0832">
      <w:pgSz w:w="11906" w:h="16838"/>
      <w:pgMar w:top="1440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97"/>
    <w:rsid w:val="00711FED"/>
    <w:rsid w:val="00B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杜敬</dc:creator>
  <cp:lastModifiedBy>杜敬</cp:lastModifiedBy>
  <cp:revision>1</cp:revision>
  <dcterms:created xsi:type="dcterms:W3CDTF">2018-01-11T08:48:00Z</dcterms:created>
  <dcterms:modified xsi:type="dcterms:W3CDTF">2018-01-11T08:48:00Z</dcterms:modified>
</cp:coreProperties>
</file>