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161690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教</w:t>
            </w:r>
            <w:r w:rsidR="00B824DF">
              <w:rPr>
                <w:rFonts w:ascii="仿宋" w:eastAsia="仿宋" w:hAnsi="仿宋" w:hint="eastAsia"/>
                <w:sz w:val="28"/>
                <w:szCs w:val="32"/>
              </w:rPr>
              <w:t>职工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招聘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人才引进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职称晋升□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085160" w:rsidRPr="00A44D32" w:rsidRDefault="00085160" w:rsidP="00CE7717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CE7717"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 </w:t>
            </w:r>
            <w:r w:rsidRPr="00A44D32">
              <w:rPr>
                <w:rFonts w:ascii="仿宋" w:eastAsia="仿宋" w:hAnsi="仿宋" w:hint="eastAsia"/>
                <w:sz w:val="28"/>
                <w:szCs w:val="32"/>
                <w:highlight w:val="yellow"/>
              </w:rPr>
              <w:t>人才项目申报</w:t>
            </w:r>
            <w:r w:rsidR="00A44D32" w:rsidRPr="00A44D32">
              <w:rPr>
                <w:rFonts w:ascii="仿宋" w:eastAsia="仿宋" w:hAnsi="仿宋" w:hint="eastAsia"/>
                <w:sz w:val="28"/>
                <w:szCs w:val="32"/>
                <w:highlight w:val="yellow"/>
              </w:rPr>
              <w:sym w:font="Wingdings 2" w:char="F052"/>
            </w:r>
          </w:p>
          <w:p w:rsidR="00161690" w:rsidRPr="00161690" w:rsidRDefault="00C20932" w:rsidP="00CE7717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4368EB">
        <w:trPr>
          <w:trHeight w:val="3676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</w:t>
            </w:r>
            <w:r w:rsidR="00A51B7C">
              <w:rPr>
                <w:rFonts w:ascii="仿宋" w:eastAsia="仿宋" w:hAnsi="仿宋" w:hint="eastAsia"/>
                <w:sz w:val="28"/>
                <w:szCs w:val="32"/>
              </w:rPr>
              <w:t>等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4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在招生、考试、学生推优、保研等工作中徇私舞弊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="007A5542"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A51B7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8</w:t>
            </w:r>
            <w:r w:rsidR="007A5542"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7A5542"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4368EB" w:rsidRPr="0030514C" w:rsidRDefault="004368EB" w:rsidP="004368EB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4368EB" w:rsidRPr="0002507C" w:rsidRDefault="004368EB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4368EB" w:rsidRDefault="004368EB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F069A8" w:rsidRDefault="00F069A8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F069A8" w:rsidRDefault="00F069A8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F069A8" w:rsidRDefault="00F069A8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F069A8" w:rsidRDefault="00F069A8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4368EB" w:rsidRDefault="004368EB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4368EB" w:rsidRDefault="004368EB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02507C" w:rsidRDefault="0002507C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02507C" w:rsidRDefault="0002507C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4368EB" w:rsidRPr="004368EB" w:rsidRDefault="004368EB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A5542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7A5542" w:rsidRDefault="0001321C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单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位党委负责人与申请人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专题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谈话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记录</w:t>
            </w:r>
          </w:p>
        </w:tc>
      </w:tr>
      <w:tr w:rsidR="007C740B" w:rsidRPr="00161690" w:rsidTr="007C740B">
        <w:trPr>
          <w:trHeight w:val="2595"/>
          <w:jc w:val="center"/>
        </w:trPr>
        <w:tc>
          <w:tcPr>
            <w:tcW w:w="8755" w:type="dxa"/>
            <w:gridSpan w:val="4"/>
          </w:tcPr>
          <w:p w:rsidR="007C740B" w:rsidRPr="002D2BD8" w:rsidRDefault="007A5542" w:rsidP="00085160">
            <w:pPr>
              <w:spacing w:beforeLines="50" w:before="156" w:line="400" w:lineRule="exact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2D2BD8">
              <w:rPr>
                <w:rFonts w:ascii="仿宋" w:eastAsia="仿宋" w:hAnsi="仿宋" w:hint="eastAsia"/>
                <w:sz w:val="24"/>
                <w:szCs w:val="32"/>
              </w:rPr>
              <w:t>包括谈话的时间、地点、参与人员、</w:t>
            </w:r>
            <w:r w:rsidR="0001321C" w:rsidRPr="002D2BD8">
              <w:rPr>
                <w:rFonts w:ascii="仿宋" w:eastAsia="仿宋" w:hAnsi="仿宋" w:hint="eastAsia"/>
                <w:sz w:val="24"/>
                <w:szCs w:val="32"/>
              </w:rPr>
              <w:t>主要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内容等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（正式报告</w:t>
            </w:r>
            <w:r w:rsidR="002D2BD8">
              <w:rPr>
                <w:rFonts w:ascii="仿宋" w:eastAsia="仿宋" w:hAnsi="仿宋" w:hint="eastAsia"/>
                <w:sz w:val="24"/>
                <w:szCs w:val="32"/>
              </w:rPr>
              <w:t>中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请删除该段文字）</w:t>
            </w: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E340DF" w:rsidRDefault="007A5542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02507C" w:rsidRDefault="0002507C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FA35D4" w:rsidRDefault="00FA35D4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Pr="00E340DF" w:rsidRDefault="00E340DF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4D49CB" w:rsidP="00633D34">
            <w:pPr>
              <w:jc w:val="left"/>
              <w:rPr>
                <w:rFonts w:ascii="仿宋" w:eastAsia="仿宋" w:hAnsi="仿宋"/>
                <w:szCs w:val="32"/>
              </w:rPr>
            </w:pPr>
            <w:r w:rsidRPr="00914AE4">
              <w:rPr>
                <w:rFonts w:ascii="仿宋" w:eastAsia="仿宋" w:hAnsi="仿宋" w:hint="eastAsia"/>
                <w:szCs w:val="32"/>
                <w:highlight w:val="yellow"/>
              </w:rPr>
              <w:t>需</w:t>
            </w:r>
            <w:r w:rsidR="002D2ABE" w:rsidRPr="00914AE4">
              <w:rPr>
                <w:rFonts w:ascii="仿宋" w:eastAsia="仿宋" w:hAnsi="仿宋" w:hint="eastAsia"/>
                <w:color w:val="FF0000"/>
                <w:szCs w:val="32"/>
                <w:highlight w:val="yellow"/>
                <w:u w:val="single"/>
              </w:rPr>
              <w:t>分</w:t>
            </w:r>
            <w:r w:rsidR="00914AE4" w:rsidRPr="00914AE4">
              <w:rPr>
                <w:rFonts w:ascii="仿宋" w:eastAsia="仿宋" w:hAnsi="仿宋" w:hint="eastAsia"/>
                <w:color w:val="FF0000"/>
                <w:szCs w:val="32"/>
                <w:highlight w:val="yellow"/>
                <w:u w:val="single"/>
              </w:rPr>
              <w:t>三</w:t>
            </w:r>
            <w:r w:rsidR="004A767D" w:rsidRPr="00914AE4">
              <w:rPr>
                <w:rFonts w:ascii="仿宋" w:eastAsia="仿宋" w:hAnsi="仿宋" w:hint="eastAsia"/>
                <w:color w:val="FF0000"/>
                <w:szCs w:val="32"/>
                <w:highlight w:val="yellow"/>
                <w:u w:val="single"/>
              </w:rPr>
              <w:t>段</w:t>
            </w:r>
            <w:r w:rsidRPr="00914AE4">
              <w:rPr>
                <w:rFonts w:ascii="仿宋" w:eastAsia="仿宋" w:hAnsi="仿宋"/>
                <w:color w:val="FF0000"/>
                <w:szCs w:val="32"/>
                <w:highlight w:val="yellow"/>
                <w:u w:val="single"/>
              </w:rPr>
              <w:t>写明</w:t>
            </w:r>
            <w:r w:rsidR="00914AE4" w:rsidRPr="00914AE4">
              <w:rPr>
                <w:rFonts w:ascii="仿宋" w:eastAsia="仿宋" w:hAnsi="仿宋" w:hint="eastAsia"/>
                <w:szCs w:val="32"/>
                <w:highlight w:val="yellow"/>
              </w:rPr>
              <w:t>拟推荐</w:t>
            </w:r>
            <w:r w:rsidRPr="00914AE4">
              <w:rPr>
                <w:rFonts w:ascii="仿宋" w:eastAsia="仿宋" w:hAnsi="仿宋" w:hint="eastAsia"/>
                <w:szCs w:val="32"/>
                <w:highlight w:val="yellow"/>
              </w:rPr>
              <w:t>人选的</w:t>
            </w:r>
            <w:r w:rsidR="00914AE4" w:rsidRPr="00914AE4">
              <w:rPr>
                <w:rFonts w:ascii="仿宋" w:eastAsia="仿宋" w:hAnsi="仿宋" w:hint="eastAsia"/>
                <w:szCs w:val="32"/>
                <w:highlight w:val="yellow"/>
              </w:rPr>
              <w:t>政治标准、师德表现、</w:t>
            </w:r>
            <w:r w:rsidR="00914AE4" w:rsidRPr="00914AE4">
              <w:rPr>
                <w:rFonts w:ascii="仿宋" w:eastAsia="仿宋" w:hAnsi="仿宋"/>
                <w:szCs w:val="32"/>
                <w:highlight w:val="yellow"/>
              </w:rPr>
              <w:t>审查结论</w:t>
            </w:r>
            <w:r w:rsidR="00914AE4" w:rsidRPr="00914AE4">
              <w:rPr>
                <w:rFonts w:ascii="仿宋" w:eastAsia="仿宋" w:hAnsi="仿宋" w:hint="eastAsia"/>
                <w:szCs w:val="32"/>
                <w:highlight w:val="yellow"/>
              </w:rPr>
              <w:t>，300字</w:t>
            </w:r>
            <w:r w:rsidR="00914AE4" w:rsidRPr="00914AE4">
              <w:rPr>
                <w:rFonts w:ascii="仿宋" w:eastAsia="仿宋" w:hAnsi="仿宋"/>
                <w:szCs w:val="32"/>
                <w:highlight w:val="yellow"/>
              </w:rPr>
              <w:t>左右</w:t>
            </w:r>
            <w:r w:rsidR="002D2ABE" w:rsidRPr="00914AE4">
              <w:rPr>
                <w:rFonts w:ascii="仿宋" w:eastAsia="仿宋" w:hAnsi="仿宋" w:hint="eastAsia"/>
                <w:szCs w:val="32"/>
                <w:highlight w:val="yellow"/>
              </w:rPr>
              <w:t>（</w:t>
            </w:r>
            <w:r w:rsidRPr="00914AE4">
              <w:rPr>
                <w:rFonts w:ascii="仿宋" w:eastAsia="仿宋" w:hAnsi="仿宋" w:hint="eastAsia"/>
                <w:sz w:val="24"/>
                <w:szCs w:val="32"/>
                <w:highlight w:val="yellow"/>
              </w:rPr>
              <w:t>正式报告中请删除该段文字）</w:t>
            </w:r>
            <w:bookmarkStart w:id="0" w:name="_GoBack"/>
            <w:bookmarkEnd w:id="0"/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FB27DA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E340DF">
      <w:pPr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A7" w:rsidRDefault="003505A7" w:rsidP="0022549F">
      <w:r>
        <w:separator/>
      </w:r>
    </w:p>
  </w:endnote>
  <w:endnote w:type="continuationSeparator" w:id="0">
    <w:p w:rsidR="003505A7" w:rsidRDefault="003505A7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A7" w:rsidRDefault="003505A7" w:rsidP="0022549F">
      <w:r>
        <w:separator/>
      </w:r>
    </w:p>
  </w:footnote>
  <w:footnote w:type="continuationSeparator" w:id="0">
    <w:p w:rsidR="003505A7" w:rsidRDefault="003505A7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098B"/>
    <w:rsid w:val="0001321C"/>
    <w:rsid w:val="0002507C"/>
    <w:rsid w:val="00051E95"/>
    <w:rsid w:val="00066B6D"/>
    <w:rsid w:val="00085160"/>
    <w:rsid w:val="00161690"/>
    <w:rsid w:val="0022549F"/>
    <w:rsid w:val="00235AF7"/>
    <w:rsid w:val="002A06A7"/>
    <w:rsid w:val="002D2ABE"/>
    <w:rsid w:val="002D2BD8"/>
    <w:rsid w:val="002E53EC"/>
    <w:rsid w:val="0030514C"/>
    <w:rsid w:val="00305930"/>
    <w:rsid w:val="00327645"/>
    <w:rsid w:val="003505A7"/>
    <w:rsid w:val="00373B0F"/>
    <w:rsid w:val="003A0446"/>
    <w:rsid w:val="003B0520"/>
    <w:rsid w:val="003C3282"/>
    <w:rsid w:val="004368EB"/>
    <w:rsid w:val="004A767D"/>
    <w:rsid w:val="004D49CB"/>
    <w:rsid w:val="00591347"/>
    <w:rsid w:val="00633D34"/>
    <w:rsid w:val="006C029E"/>
    <w:rsid w:val="007703CE"/>
    <w:rsid w:val="00782986"/>
    <w:rsid w:val="007A5542"/>
    <w:rsid w:val="007C740B"/>
    <w:rsid w:val="007D5B4E"/>
    <w:rsid w:val="007E285F"/>
    <w:rsid w:val="008332A8"/>
    <w:rsid w:val="00914AE4"/>
    <w:rsid w:val="00933CBE"/>
    <w:rsid w:val="00961383"/>
    <w:rsid w:val="009F4615"/>
    <w:rsid w:val="00A07CE3"/>
    <w:rsid w:val="00A44D32"/>
    <w:rsid w:val="00A51B7C"/>
    <w:rsid w:val="00AA576A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0281D"/>
    <w:rsid w:val="00E340DF"/>
    <w:rsid w:val="00E5340D"/>
    <w:rsid w:val="00F069A8"/>
    <w:rsid w:val="00F12D56"/>
    <w:rsid w:val="00F77049"/>
    <w:rsid w:val="00F96FBA"/>
    <w:rsid w:val="00FA35D4"/>
    <w:rsid w:val="00FB27D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A23FB2-C526-4AB2-A7D0-56342D0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王轶智</cp:lastModifiedBy>
  <cp:revision>35</cp:revision>
  <cp:lastPrinted>2017-06-27T02:54:00Z</cp:lastPrinted>
  <dcterms:created xsi:type="dcterms:W3CDTF">2017-06-23T06:47:00Z</dcterms:created>
  <dcterms:modified xsi:type="dcterms:W3CDTF">2018-05-09T02:01:00Z</dcterms:modified>
</cp:coreProperties>
</file>